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河南移动号码选号靓号官网下载 </w:t>
      </w:r>
    </w:p>
    <w:p>
      <w:pPr/>
      <w:r>
        <w:rPr/>
        <w:t xml:space="preserve">河南移动号码选号靓号官网下载——轻松挑选心仪号码，享受便捷服务</w:t>
      </w:r>
    </w:p>
    <w:p>
      <w:pPr/>
      <w:r>
        <w:rPr/>
        <w:t xml:space="preserve">随着科技的发展，手机已经成为人们日常生活中不可或缺的通讯工具。拥有一张靓号，不仅能彰显个性，还能提升通话体验。河南移动号码选号靓号官网下载，让您轻松挑选心仪号码，享受便捷服务。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一、河南移动号码选号靓号官网介绍</w:t>
      </w:r>
    </w:p>
    <w:p>
      <w:pPr/>
      <w:r>
        <w:rPr/>
        <w:t xml:space="preserve">河南移动号码选号靓号官网，是河南移动官方提供的在线选号服务平台。用户可通过该平台，根据自己的需求，挑选心仪的靓号。平台提供丰富的号码资源，包括生日号、顺子号、豹子号、炸弹号等多种类型，满足不同用户的需求。</w:t>
      </w:r>
    </w:p>
    <w:p>
      <w:pPr/>
      <w:r>
        <w:rPr/>
        <w:t xml:space="preserve">二、河南移动号码选号靓号官网下载步骤</w:t>
      </w:r>
    </w:p>
    <w:p>
      <w:pPr>
        <w:numPr>
          <w:ilvl w:val="0"/>
          <w:numId w:val="1"/>
        </w:numPr>
      </w:pPr>
      <w:r>
        <w:rPr/>
        <w:t xml:space="preserve">打开手机浏览器，输入“河南移动号码选号靓号官网”进行搜索。</w:t>
      </w:r>
    </w:p>
    <w:p>
      <w:pPr>
        <w:numPr>
          <w:ilvl w:val="0"/>
          <w:numId w:val="1"/>
        </w:numPr>
      </w:pPr>
      <w:r>
        <w:rPr/>
        <w:t xml:space="preserve">在搜索结果中，找到河南移动官方网站，点击进入。</w:t>
      </w:r>
    </w:p>
    <w:p>
      <w:pPr>
        <w:numPr>
          <w:ilvl w:val="0"/>
          <w:numId w:val="1"/>
        </w:numPr>
      </w:pPr>
      <w:r>
        <w:rPr/>
        <w:t xml:space="preserve">在官网首页，找到“手机靓号选号”或“号码选号”等类似入口。</w:t>
      </w:r>
    </w:p>
    <w:p>
      <w:pPr>
        <w:numPr>
          <w:ilvl w:val="0"/>
          <w:numId w:val="1"/>
        </w:numPr>
      </w:pPr>
      <w:r>
        <w:rPr/>
        <w:t xml:space="preserve">进入选号页面后，根据个人需求，选择合适的号码类型和号段。</w:t>
      </w:r>
    </w:p>
    <w:p>
      <w:pPr>
        <w:numPr>
          <w:ilvl w:val="0"/>
          <w:numId w:val="1"/>
        </w:numPr>
      </w:pPr>
      <w:r>
        <w:rPr/>
        <w:t xml:space="preserve">点击“立即选号”，按照提示进行操作，完成靓号选购。</w:t>
      </w:r>
    </w:p>
    <w:p>
      <w:pPr>
        <w:numPr>
          <w:ilvl w:val="0"/>
          <w:numId w:val="1"/>
        </w:numPr>
      </w:pPr>
      <w:r>
        <w:rPr/>
        <w:t xml:space="preserve">选购成功后，官网会提供下载链接，用户可点击下载。</w:t>
      </w:r>
    </w:p>
    <w:p>
      <w:pPr/>
      <w:r>
        <w:rPr/>
        <w:t xml:space="preserve">三、河南移动号码选号靓号官网优势</w:t>
      </w:r>
    </w:p>
    <w:p>
      <w:pPr>
        <w:numPr>
          <w:ilvl w:val="0"/>
          <w:numId w:val="2"/>
        </w:numPr>
      </w:pPr>
      <w:r>
        <w:rPr/>
        <w:t xml:space="preserve">资源丰富：河南移动号码选号靓号官网汇集了全国各地移动号码资源，包括生日号、顺子号、豹子号、炸弹号等，满足各类用户需求。</w:t>
      </w:r>
    </w:p>
    <w:p>
      <w:pPr>
        <w:numPr>
          <w:ilvl w:val="0"/>
          <w:numId w:val="2"/>
        </w:numPr>
      </w:pPr>
      <w:r>
        <w:rPr/>
        <w:t xml:space="preserve">操作便捷：官网界面简洁明了，用户可轻松挑选心仪号码，下载过程简单快捷。</w:t>
      </w:r>
    </w:p>
    <w:p>
      <w:pPr>
        <w:numPr>
          <w:ilvl w:val="0"/>
          <w:numId w:val="2"/>
        </w:numPr>
      </w:pPr>
      <w:r>
        <w:rPr/>
        <w:t xml:space="preserve">优惠活动：官网不定期推出各类优惠活动，用户可享受优惠价格购买靓号。</w:t>
      </w:r>
    </w:p>
    <w:p>
      <w:pPr>
        <w:numPr>
          <w:ilvl w:val="0"/>
          <w:numId w:val="2"/>
        </w:numPr>
      </w:pPr>
      <w:r>
        <w:rPr/>
        <w:t xml:space="preserve">专业服务：河南移动号码选号靓号官网提供专业客服，解答用户疑问，保障用户权益。</w:t>
      </w:r>
    </w:p>
    <w:p>
      <w:pPr/>
      <w:r>
        <w:rPr/>
        <w:t xml:space="preserve">四、总结</w:t>
      </w:r>
    </w:p>
    <w:p>
      <w:pPr/>
      <w:r>
        <w:rPr/>
        <w:t xml:space="preserve">河南移动号码选号靓号官网下载，让您轻松挑选心仪号码，享受便捷服务。赶快行动起来，为自己挑选一个独特的靓号吧！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https://www.yyzq.team/post/431536.html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5B52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C8887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河南移动号码选号靓号官网下载 </dc:title>
  <dc:description>仅供学习交流使用、请勿用途非法用途。违者后果自负！</dc:description>
  <dc:subject>https://www.yyzq.team/post/431536.html</dc:subject>
  <cp:keywords>选号,河南,号码,移动,用户</cp:keywords>
  <cp:category>移动选号</cp:category>
  <cp:lastModifiedBy>一叶知秋</cp:lastModifiedBy>
  <dcterms:created xsi:type="dcterms:W3CDTF">2024-09-20T15:43:45+08:00</dcterms:created>
  <dcterms:modified xsi:type="dcterms:W3CDTF">2024-09-20T15:43:45+08:00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