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 模板的使用 </w:t>
      </w:r>
    </w:p>
    <w:p>
      <w:pPr/>
      <w:r>
        <w:rPr/>
        <w:t xml:space="preserve">小程序模板使用指南：轻松搭建个性化移动应用</w:t>
      </w:r>
    </w:p>
    <w:p>
      <w:pPr/>
      <w:r>
        <w:rPr/>
        <w:t xml:space="preserve">随着移动互联网的快速发展，小程序凭借其便捷性和易用性，已经成为广大开发者和用户的首选。使用小程序模板是快速搭建个性化移动应用的有效途径。本文将详细介绍小程序模板的使用方法，帮助您轻松入门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一、什么是小程序模板？</w:t>
      </w:r>
    </w:p>
    <w:p>
      <w:pPr/>
      <w:r>
        <w:rPr/>
        <w:t xml:space="preserve">小程序模板是预先设计好的小程序框架，包含了页面布局、样式和基本功能。开发者可以通过选择合适的模板，快速搭建出具有个性化特色的小程序。</w:t>
      </w:r>
    </w:p>
    <w:p>
      <w:pPr/>
      <w:r>
        <w:rPr/>
        <w:t xml:space="preserve">二、小程序模板的使用步骤</w:t>
      </w:r>
    </w:p>
    <w:p>
      <w:pPr>
        <w:numPr>
          <w:ilvl w:val="0"/>
          <w:numId w:val="1"/>
        </w:numPr>
      </w:pPr>
      <w:r>
        <w:rPr/>
        <w:t xml:space="preserve">选择合适的模板</w:t>
      </w:r>
    </w:p>
    <w:p>
      <w:pPr/>
      <w:r>
        <w:rPr/>
        <w:t xml:space="preserve">在搭建小程序之前，首先需要选择一款适合自己的模板。以下是一些选择模板的参考因素：</w:t>
      </w:r>
    </w:p>
    <w:p>
      <w:pPr>
        <w:numPr>
          <w:ilvl w:val="0"/>
          <w:numId w:val="2"/>
        </w:numPr>
      </w:pPr>
      <w:r>
        <w:rPr/>
        <w:t xml:space="preserve">行业定位：根据您的业务需求，选择与行业定位相符合的模板。</w:t>
      </w:r>
    </w:p>
    <w:p>
      <w:pPr>
        <w:numPr>
          <w:ilvl w:val="0"/>
          <w:numId w:val="2"/>
        </w:numPr>
      </w:pPr>
      <w:r>
        <w:rPr/>
        <w:t xml:space="preserve">页面布局：页面布局应与您的品牌形象和用户需求相匹配。</w:t>
      </w:r>
    </w:p>
    <w:p>
      <w:pPr>
        <w:numPr>
          <w:ilvl w:val="0"/>
          <w:numId w:val="2"/>
        </w:numPr>
      </w:pPr>
      <w:r>
        <w:rPr/>
        <w:t xml:space="preserve">功能需求：模板应具备您所需的基本功能，如购物车、评论、支付等。</w:t>
      </w:r>
    </w:p>
    <w:p>
      <w:pPr>
        <w:numPr>
          <w:ilvl w:val="0"/>
          <w:numId w:val="3"/>
        </w:numPr>
      </w:pPr>
      <w:r>
        <w:rPr/>
        <w:t xml:space="preserve">模板购买与下载</w:t>
      </w:r>
    </w:p>
    <w:p>
      <w:pPr/>
      <w:r>
        <w:rPr/>
        <w:t xml:space="preserve">选择合适的模板后，您可以通过以下方式进行购买与下载：</w:t>
      </w:r>
    </w:p>
    <w:p>
      <w:pPr>
        <w:numPr>
          <w:ilvl w:val="0"/>
          <w:numId w:val="4"/>
        </w:numPr>
      </w:pPr>
      <w:r>
        <w:rPr/>
        <w:t xml:space="preserve">官方平台购买：在各大小程序模板官方平台购买，确保模板质量和售后服务。</w:t>
      </w:r>
    </w:p>
    <w:p>
      <w:pPr>
        <w:numPr>
          <w:ilvl w:val="0"/>
          <w:numId w:val="4"/>
        </w:numPr>
      </w:pPr>
      <w:r>
        <w:rPr/>
        <w:t xml:space="preserve">第三方平台购买：在第三方平台购买模板，价格相对较低，但需注意模板质量和售后服务。</w:t>
      </w:r>
    </w:p>
    <w:p>
      <w:pPr>
        <w:numPr>
          <w:ilvl w:val="0"/>
          <w:numId w:val="5"/>
        </w:numPr>
      </w:pPr>
      <w:r>
        <w:rPr/>
        <w:t xml:space="preserve">模板导入与配置</w:t>
      </w:r>
    </w:p>
    <w:p>
      <w:pPr/>
      <w:r>
        <w:rPr/>
        <w:t xml:space="preserve">购买模板后，您需要将模板导入到小程序开发工具中。以下为导入与配置步骤：</w:t>
      </w:r>
    </w:p>
    <w:p>
      <w:pPr/>
      <w:r>
        <w:rPr/>
        <w:t xml:space="preserve">（1）打开小程序开发工具，点击“添加项目”；（2）填写项目名称、项目路径等信息，点击“确定”；（3）回到开发工具首页，点击“导入模板”；（4）选择下载的模板文件，点击“导入”；（5）根据提示完成模板配置，如设置小程序名称、头像、简介等。</w:t>
      </w:r>
    </w:p>
    <w:p>
      <w:pPr>
        <w:numPr>
          <w:ilvl w:val="0"/>
          <w:numId w:val="6"/>
        </w:numPr>
      </w:pPr>
      <w:r>
        <w:rPr/>
        <w:t xml:space="preserve">个性化定制</w:t>
      </w:r>
    </w:p>
    <w:p>
      <w:pPr/>
      <w:r>
        <w:rPr/>
        <w:t xml:space="preserve">导入模板后，您可以根据需求进行个性化定制，包括：</w:t>
      </w:r>
    </w:p>
    <w:p>
      <w:pPr>
        <w:numPr>
          <w:ilvl w:val="0"/>
          <w:numId w:val="7"/>
        </w:numPr>
      </w:pPr>
      <w:r>
        <w:rPr/>
        <w:t xml:space="preserve">修改页面布局：调整页面元素位置、大小和样式；</w:t>
      </w:r>
    </w:p>
    <w:p>
      <w:pPr>
        <w:numPr>
          <w:ilvl w:val="0"/>
          <w:numId w:val="7"/>
        </w:numPr>
      </w:pPr>
      <w:r>
        <w:rPr/>
        <w:t xml:space="preserve">修改样式：修改字体、颜色、背景等样式，打造个性化品牌形象；</w:t>
      </w:r>
    </w:p>
    <w:p>
      <w:pPr>
        <w:numPr>
          <w:ilvl w:val="0"/>
          <w:numId w:val="7"/>
        </w:numPr>
      </w:pPr>
      <w:r>
        <w:rPr/>
        <w:t xml:space="preserve">添加功能：根据需求添加或删除功能模块；</w:t>
      </w:r>
    </w:p>
    <w:p>
      <w:pPr>
        <w:numPr>
          <w:ilvl w:val="0"/>
          <w:numId w:val="7"/>
        </w:numPr>
      </w:pPr>
      <w:r>
        <w:rPr/>
        <w:t xml:space="preserve">优化性能：优化页面加载速度，提高用户体验。</w:t>
      </w:r>
    </w:p>
    <w:p>
      <w:pPr>
        <w:numPr>
          <w:ilvl w:val="0"/>
          <w:numId w:val="8"/>
        </w:numPr>
      </w:pPr>
      <w:r>
        <w:rPr/>
        <w:t xml:space="preserve">上线与推广</w:t>
      </w:r>
    </w:p>
    <w:p>
      <w:pPr/>
      <w:r>
        <w:rPr/>
        <w:t xml:space="preserve">完成个性化定制后，您可以进行以下操作：</w:t>
      </w:r>
    </w:p>
    <w:p>
      <w:pPr>
        <w:numPr>
          <w:ilvl w:val="0"/>
          <w:numId w:val="9"/>
        </w:numPr>
      </w:pPr>
      <w:r>
        <w:rPr/>
        <w:t xml:space="preserve">上线小程序：提交审核，待审核通过后即可上线；</w:t>
      </w:r>
    </w:p>
    <w:p>
      <w:pPr>
        <w:numPr>
          <w:ilvl w:val="0"/>
          <w:numId w:val="9"/>
        </w:numPr>
      </w:pPr>
      <w:r>
        <w:rPr/>
        <w:t xml:space="preserve">推广小程序：通过微信、微博、抖音等渠道进行推广，提高用户关注度。</w:t>
      </w:r>
    </w:p>
    <w:p>
      <w:pPr/>
      <w:r>
        <w:rPr/>
        <w:t xml:space="preserve">三、总结</w:t>
      </w:r>
    </w:p>
    <w:p>
      <w:pPr/>
      <w:r>
        <w:rPr/>
        <w:t xml:space="preserve">使用小程序模板是快速搭建个性化移动应用的有效途径。通过以上步骤，您可以在短时间内完成小程序的搭建与优化。希望本文对您有所帮助，祝您在小程序开发道路上越走越远！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https://www.yyzq.team/post/411610.html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676E84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D4863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D454BBF3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9EF0A5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36D5A31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E8F4E4C6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98ED14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EAD36EB8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8273DB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16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 模板的使用 </dc:title>
  <dc:description>仅供学习交流使用、请勿用途非法用途。违者后果自负！</dc:description>
  <dc:subject>https://www.yyzq.team/post/411610.html</dc:subject>
  <cp:keywords>模板,程序,个性化,搭建,导入</cp:keywords>
  <cp:category>JavaScript</cp:category>
  <cp:lastModifiedBy>一叶知秋</cp:lastModifiedBy>
  <dcterms:created xsi:type="dcterms:W3CDTF">2024-09-20T09:24:47+08:00</dcterms:created>
  <dcterms:modified xsi:type="dcterms:W3CDTF">2024-09-20T09:24:47+08:00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