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聊城恒辉工贸有限公(聊城鸿赫工贸有限公司)</w:t>
      </w:r>
    </w:p>
    <w:p>
      <w:pPr/>
      <w:r>
        <w:rPr/>
        <w:t xml:space="preserve">聊城恒辉工贸有限公司（付英勇）公司成立4年来，以诚信为本，服务至上；被聊城市工商行政管理局授予重合同守信用企业，多年以来，公司凭借良好的信誉先后与成都、包头、冶钢、宝钢、天津、衡阳、等国内知名钢管厂家建立了良好的合作关系；先后成为成都、包头、冶钢钢管厂在聊城的大销售代理商。以良好的服务理念、*的产品享誉全国30多个省、市、自治区、直辖市，深得用户信赖；　　   大口径厚壁钢管：产品外径可定制400mm至2200mm，壁厚10mm至120mm，单只钢管规格长可达12米，材质有20号、45号、Q235、Q345B，产品广泛用于造纸机械，石油化工输送、管道、重工机械、工程立柱、辊筒等。    钢管执行标准：结构用无缝钢管GB/8162-2008、输送流体用无缝钢管GB/8163-2008、低中压锅炉用无缝钢管GB/T3087-2008、高压锅炉用无缝钢管GB/5310-2008、地质钻探用无缝钢管GB/T9808-2008、化肥专用无缝钢管GB/6479-2000、石油裂化用无缝钢管GB/9948-2006、汽车半轴套用无缝钢管GB/T5035-1996、液压支柱管GB/17396-1998。 我们公司热忱欢迎各位新老客户来聊城观光，来我公司合作 共创辉煌。</w:t>
      </w:r>
    </w:p>
    <w:p>
      <w:pPr/>
      <w:r>
        <w:rPr/>
        <w:t xml:space="preserve">主营产品：钢管</w:t>
      </w:r>
    </w:p>
    <w:p>
      <w:pPr/>
      <w:r>
        <w:rPr/>
        <w:t xml:space="preserve">主要产品：无缝钢管</w:t>
      </w:r>
    </w:p>
    <w:p>
      <w:pPr/>
      <w:r>
        <w:rPr/>
        <w:t xml:space="preserve">注册时间：2011-06-18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企业地址：聊城市开发区大东钢管城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品牌名称：恒辉</w:t>
      </w:r>
    </w:p>
    <w:p>
      <w:pPr/>
      <w:r>
        <w:rPr/>
        <w:t xml:space="preserve">企业人数：1000</w:t>
      </w:r>
    </w:p>
    <w:p>
      <w:pPr/>
      <w:r>
        <w:rPr/>
        <w:t xml:space="preserve">注册资本：1000</w:t>
      </w:r>
    </w:p>
    <w:p>
      <w:pPr/>
      <w:r>
        <w:rPr/>
        <w:t xml:space="preserve">营业额：1000000</w:t>
      </w:r>
    </w:p>
    <w:p>
      <w:pPr/>
      <w:r>
        <w:rPr/>
        <w:t xml:space="preserve">法人代表：付英勇</w:t>
      </w:r>
    </w:p>
    <w:p>
      <w:pPr/>
      <w:r>
        <w:rPr/>
        <w:t xml:space="preserve">手机号：18906359158</w:t>
      </w:r>
    </w:p>
    <w:p>
      <w:pPr/>
      <w:r>
        <w:rPr/>
        <w:t xml:space="preserve">联系人：付经理</w:t>
      </w:r>
    </w:p>
    <w:p>
      <w:pPr/>
      <w:r>
        <w:rPr/>
        <w:t xml:space="preserve">邮箱：hhgm001@163.com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https://www.yyzq.team/post/196019.html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0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聊城恒辉工贸有限公(聊城鸿赫工贸有限公司)</dc:title>
  <dc:description>仅供学习交流使用、请勿用途非法用途。违者后果自负！</dc:description>
  <dc:subject>https://www.yyzq.team/post/196019.html</dc:subject>
  <cp:keywords>企业名录,钢管,贸易型公司</cp:keywords>
  <cp:category>企业名录</cp:category>
  <cp:lastModifiedBy>一叶知秋</cp:lastModifiedBy>
  <dcterms:created xsi:type="dcterms:W3CDTF">2024-09-21T03:32:41+08:00</dcterms:created>
  <dcterms:modified xsi:type="dcterms:W3CDTF">2024-09-21T03:32:41+08:00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