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赣州禾盈通用零部件有限公司(赣州禾盈通用零部件有限公司哪里进)</w:t>
      </w:r>
    </w:p>
    <w:p>
      <w:pPr/>
      <w:r>
        <w:rPr/>
        <w:t xml:space="preserve">赣州禾盈通用零部件有限公司注册资金一千余万元，目前主要产品有阻尼齿轮，开关箱，铆钉，配线器材，螺丝，脚垫，间隔柱等，广范适用于汽车，电脑，家电，消费电子，照明，印刷，家具工艺品及玩具等多种行业。设有业务部， 工程部，注塑部，装配部，模具部，品保部，行政部，可独立为客户开发设计与注塑，装配精密塑胶制品，提供一条龙服务。  </w:t>
      </w:r>
    </w:p>
    <w:p/>
    <w:p>
      <w:pPr/>
      <w:r>
        <w:rPr/>
        <w:t xml:space="preserve">公司不断汲取各类塑胶紧固件之优势，不断提升研发设计实力，经过几年的不懈努力，几乎有百分之七十五的精密五金紧固件的替代品已经开发完成。还开发出文件扣具，汽车车灯开关，阻尼齿轮等系列产品。基本上可以满足客户在开发新产品及替代五金紧固件的要求。</w:t>
      </w:r>
    </w:p>
    <w:p/>
    <w:p>
      <w:pPr/>
      <w:r>
        <w:rPr/>
        <w:t xml:space="preserve">    公司本着社会责任为*的原则，诚信立心，技术立足，品质立志，服务立意，不断为客户提供优级质的产品。</w:t>
      </w:r>
    </w:p>
    <w:p/>
    <w:p>
      <w:pPr/>
      <w:r>
        <w:rPr/>
        <w:t xml:space="preserve">研发和经营的产品有十一个系列，品种达数百种之多。集团*生产汽车通用部件产品有汽车扣件、车用线束，天窗开关，酷熊开关，阻尼齿轮，汽车铆钉、车灯开关，汽车阻尼齿轮等。而生产的塑胶紧固件、标准件包括(尼龙/塑料)螺丝、螺母、调音台双色旋钮以及端子，阻尼齿轮、尼龙铆钉、塑料铆钉、门扣开关、塑料文具扣、烫金脚垫、烫银脚垫、各式电器用脚垫。防火铆钉，. 尼龙扎带、塑料拉钉、PCB板用间隔柱、各式固线座.LED间隔柱、LED日光灯头，LED支架透镜，橡胶圈、尼龙膨胀管.、压线片、各式线扣、壁虎管塞、护线套、各式旋钮、护线圈等</w:t>
      </w:r>
    </w:p>
    <w:p>
      <w:pPr/>
      <w:r>
        <w:rPr/>
        <w:t xml:space="preserve">主营产品：汽车通用零部件，塑料紧固件，阻力缓冲部件，光电子照明灯具，塑料制品</w:t>
      </w:r>
    </w:p>
    <w:p>
      <w:pPr/>
      <w:r>
        <w:rPr/>
        <w:t xml:space="preserve">主要产品：塑料螺丝</w:t>
      </w:r>
    </w:p>
    <w:p>
      <w:pPr/>
      <w:r>
        <w:rPr/>
        <w:t xml:space="preserve">注册时间：2010-07-19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企业地址：广东省东莞市樟木头镇裕丰管理区金河工业三路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品牌名称：禾盈</w:t>
      </w:r>
    </w:p>
    <w:p>
      <w:pPr/>
      <w:r>
        <w:rPr/>
        <w:t xml:space="preserve">企业人数：300</w:t>
      </w:r>
    </w:p>
    <w:p>
      <w:pPr/>
      <w:r>
        <w:rPr/>
        <w:t xml:space="preserve">注册资本：1013</w:t>
      </w:r>
    </w:p>
    <w:p>
      <w:pPr/>
      <w:r>
        <w:rPr/>
        <w:t xml:space="preserve">营业额：10000</w:t>
      </w:r>
    </w:p>
    <w:p>
      <w:pPr/>
      <w:r>
        <w:rPr/>
        <w:t xml:space="preserve">法人代表：尹剑锋</w:t>
      </w:r>
    </w:p>
    <w:p>
      <w:pPr/>
      <w:r>
        <w:rPr/>
        <w:t xml:space="preserve">手机号：18929293036</w:t>
      </w:r>
    </w:p>
    <w:p>
      <w:pPr/>
      <w:r>
        <w:rPr/>
        <w:t xml:space="preserve">联系人：田桥</w:t>
      </w:r>
    </w:p>
    <w:p>
      <w:pPr/>
      <w:r>
        <w:rPr/>
        <w:t xml:space="preserve">邮箱：gt4@heyingcn.com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https://www.yyzq.team/post/230548.html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赣州禾盈通用零部件有限公司(赣州禾盈通用零部件有限公司哪里进)</dc:title>
  <dc:description>仅供学习交流使用、请勿用途非法用途。违者后果自负！</dc:description>
  <dc:subject>https://www.yyzq.team/post/230548.html</dc:subject>
  <cp:keywords>企业名录,汽车通用零部件,塑料紧固件,阻力缓冲部件,光电子照明灯具,塑料制品,生产型公司</cp:keywords>
  <cp:category>企业名录</cp:category>
  <cp:lastModifiedBy>一叶知秋</cp:lastModifiedBy>
  <dcterms:created xsi:type="dcterms:W3CDTF">2024-09-21T16:20:01+08:00</dcterms:created>
  <dcterms:modified xsi:type="dcterms:W3CDTF">2024-09-21T16:20:01+08:00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