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在这周里，我们有特别高兴的事</w:t>
      </w:r>
    </w:p>
    <w:p>
      <w:pPr/>
      <w:r>
        <w:rPr/>
        <w:t xml:space="preserve">在这周里，我有特别高兴的事，那就是这周五的科学课上做一个有趣的实验——试着用两个灯座和一个电池和和4根导线来做一个点亮两个小灯泡的实验。</w:t>
      </w:r>
    </w:p>
    <w:p>
      <w:pPr/>
      <w:r>
        <w:rPr/>
        <w:t xml:space="preserve">中午这天很快就到了上第3节课的时间，我们每个人都拿着自己实验要用的材料，兴冲冲的走到5楼科学教室了。到了教室以后，老师就开始讲这一节课要学的内容，老师说：“这节课我们要做的实验是点了两个小灯泡，而且不用手去按住导线就会让小灯泡亮起来，可以直接借助工具的方法把小灯泡点亮。”老师说完后就在投影在黑板上放了两张图片，让我们照着图片的样子做实验，你是我们这时就发挥奇思妙想的开始做实验了，老师把三个窗户都关了，这样让我们可以更清楚的看到小灯泡到底有没有准备成功点亮，没过多久，老师看到很多同学都做好了，几乎都做的很成功，这时老师把教室的灯打开了，继续上课，老师说：“今天我们做的这个实验，到了下节课可是要考试的哦，现在还有一点时间，你们继续练习这个实验吧！”于是我们又开始反复做这个实验，这样在考试的时候就会记得更清楚。</w:t>
      </w:r>
    </w:p>
    <w:p>
      <w:pPr/>
      <w:r>
        <w:rPr/>
        <w:t xml:space="preserve">中午的这节科学课让我学到了怎么连接小灯泡点亮的知识，深深的记在了我的大脑里。在下一次考试的时候一定会考到满意的成绩，正所谓：失败是成功之母。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在这周里，我有特别高兴的事——做一个有趣的实验</w:t>
      </w:r>
    </w:p>
    <w:p>
      <w:pPr/>
      <w:r>
        <w:rPr/>
        <w:t xml:space="preserve">在这周里，我们有特别高兴的事</w:t>
      </w:r>
    </w:p>
    <w:p>
      <w:pPr/>
      <w:r>
        <w:rPr/>
        <w:t xml:space="preserve">这周里，我有特别高兴的事</w:t>
      </w:r>
    </w:p>
    <w:p>
      <w:pPr/>
      <w:r>
        <w:rPr/>
        <w:t xml:space="preserve">在这周里，我有特别高兴的事</w:t>
      </w:r>
    </w:p>
    <w:p>
      <w:pPr/>
      <w:r>
        <w:rPr/>
        <w:t xml:space="preserve">在这周里，我有高兴的事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https://www.yyzq.team/post/269527.html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5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在这周里，我们有特别高兴的事</dc:title>
  <dc:description>仅供学习交流使用、请勿用途非法用途。违者后果自负！</dc:description>
  <dc:subject>https://www.yyzq.team/post/269527.html</dc:subject>
  <cp:keywords>其他作文,其他素材,其他范文</cp:keywords>
  <cp:category>作文素材</cp:category>
  <cp:lastModifiedBy>一叶知秋</cp:lastModifiedBy>
  <dcterms:created xsi:type="dcterms:W3CDTF">2024-09-21T17:52:51+08:00</dcterms:created>
  <dcterms:modified xsi:type="dcterms:W3CDTF">2024-09-21T17:52:51+08:00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