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上海开公司注册地址怎么选的啊 </w:t>
      </w:r>
    </w:p>
    <w:p>
      <w:pPr/>
      <w:r>
        <w:rPr/>
        <w:t xml:space="preserve">上海开公司注册地址怎么选？五大关键因素助您决策</w:t>
      </w:r>
    </w:p>
    <w:p>
      <w:pPr/>
      <w:r>
        <w:rPr/>
        <w:t xml:space="preserve">在上海开设公司，选择合适的注册地址至关重要。本文将为您详细解析五大关键因素，助您做出明智的决策。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一、地理位置</w:t>
      </w:r>
    </w:p>
    <w:p>
      <w:pPr>
        <w:numPr>
          <w:ilvl w:val="0"/>
          <w:numId w:val="1"/>
        </w:numPr>
      </w:pPr>
      <w:r>
        <w:rPr/>
        <w:t xml:space="preserve">交通便利：选择交通便利的注册地址，有利于提高公司形象，方便员工及客户出行。</w:t>
      </w:r>
    </w:p>
    <w:p>
      <w:pPr>
        <w:numPr>
          <w:ilvl w:val="0"/>
          <w:numId w:val="1"/>
        </w:numPr>
      </w:pPr>
      <w:r>
        <w:rPr/>
        <w:t xml:space="preserve">商业氛围：商业氛围浓厚的地区，有利于公司拓展业务，提升知名度。</w:t>
      </w:r>
    </w:p>
    <w:p>
      <w:pPr>
        <w:numPr>
          <w:ilvl w:val="0"/>
          <w:numId w:val="1"/>
        </w:numPr>
      </w:pPr>
      <w:r>
        <w:rPr/>
        <w:t xml:space="preserve">生活配套：附近生活配套设施齐全，有利于员工生活，提高员工满意度。</w:t>
      </w:r>
    </w:p>
    <w:p>
      <w:pPr/>
      <w:r>
        <w:rPr/>
        <w:t xml:space="preserve">二、租金成本</w:t>
      </w:r>
    </w:p>
    <w:p>
      <w:pPr>
        <w:numPr>
          <w:ilvl w:val="0"/>
          <w:numId w:val="2"/>
        </w:numPr>
      </w:pPr>
      <w:r>
        <w:rPr/>
        <w:t xml:space="preserve">根据公司规模和预算，合理选择租金成本的注册地址。</w:t>
      </w:r>
    </w:p>
    <w:p>
      <w:pPr>
        <w:numPr>
          <w:ilvl w:val="0"/>
          <w:numId w:val="2"/>
        </w:numPr>
      </w:pPr>
      <w:r>
        <w:rPr/>
        <w:t xml:space="preserve">部分经济园区提供免费注册地址，可降低注册成本。</w:t>
      </w:r>
    </w:p>
    <w:p>
      <w:pPr/>
      <w:r>
        <w:rPr/>
        <w:t xml:space="preserve">三、政策优惠</w:t>
      </w:r>
    </w:p>
    <w:p>
      <w:pPr>
        <w:numPr>
          <w:ilvl w:val="0"/>
          <w:numId w:val="3"/>
        </w:numPr>
      </w:pPr>
      <w:r>
        <w:rPr/>
        <w:t xml:space="preserve">关注政府优惠政策，如税收减免、人才引进等。</w:t>
      </w:r>
    </w:p>
    <w:p>
      <w:pPr>
        <w:numPr>
          <w:ilvl w:val="0"/>
          <w:numId w:val="3"/>
        </w:numPr>
      </w:pPr>
      <w:r>
        <w:rPr/>
        <w:t xml:space="preserve">部分经济园区可享受更多优惠政策，如自贸区注册地址。</w:t>
      </w:r>
    </w:p>
    <w:p>
      <w:pPr/>
      <w:r>
        <w:rPr/>
        <w:t xml:space="preserve">四、法律风险</w:t>
      </w:r>
    </w:p>
    <w:p>
      <w:pPr>
        <w:numPr>
          <w:ilvl w:val="0"/>
          <w:numId w:val="4"/>
        </w:numPr>
      </w:pPr>
      <w:r>
        <w:rPr/>
        <w:t xml:space="preserve">确保注册地址合法合规，避免因地址问题引发法律纠纷。</w:t>
      </w:r>
    </w:p>
    <w:p>
      <w:pPr>
        <w:numPr>
          <w:ilvl w:val="0"/>
          <w:numId w:val="4"/>
        </w:numPr>
      </w:pPr>
      <w:r>
        <w:rPr/>
        <w:t xml:space="preserve">查验租赁合同，确保租赁期限和费用符合法律规定。</w:t>
      </w:r>
    </w:p>
    <w:p>
      <w:pPr/>
      <w:r>
        <w:rPr/>
        <w:t xml:space="preserve">五、未来发展</w:t>
      </w:r>
    </w:p>
    <w:p>
      <w:pPr>
        <w:numPr>
          <w:ilvl w:val="0"/>
          <w:numId w:val="5"/>
        </w:numPr>
      </w:pPr>
      <w:r>
        <w:rPr/>
        <w:t xml:space="preserve">考虑公司未来发展，选择有潜力的区域注册。</w:t>
      </w:r>
    </w:p>
    <w:p>
      <w:pPr>
        <w:numPr>
          <w:ilvl w:val="0"/>
          <w:numId w:val="5"/>
        </w:numPr>
      </w:pPr>
      <w:r>
        <w:rPr/>
        <w:t xml:space="preserve">了解周边城市规划，关注区域发展动态。</w:t>
      </w:r>
    </w:p>
    <w:p>
      <w:pPr/>
      <w:r>
        <w:rPr/>
        <w:t xml:space="preserve">具体操作建议：</w:t>
      </w:r>
    </w:p>
    <w:p>
      <w:pPr>
        <w:numPr>
          <w:ilvl w:val="0"/>
          <w:numId w:val="6"/>
        </w:numPr>
      </w:pPr>
      <w:r>
        <w:rPr/>
        <w:t xml:space="preserve">核名查询：在确定注册地址前，先进行公司名称预先核准，避免因地址问题导致名称重复。</w:t>
      </w:r>
    </w:p>
    <w:p>
      <w:pPr>
        <w:numPr>
          <w:ilvl w:val="0"/>
          <w:numId w:val="6"/>
        </w:numPr>
      </w:pPr>
      <w:r>
        <w:rPr/>
        <w:t xml:space="preserve">资料准备：准备好公司注册所需资料，如股东身份证、公司章程等。</w:t>
      </w:r>
    </w:p>
    <w:p>
      <w:pPr>
        <w:numPr>
          <w:ilvl w:val="0"/>
          <w:numId w:val="6"/>
        </w:numPr>
      </w:pPr>
      <w:r>
        <w:rPr/>
        <w:t xml:space="preserve">办理流程：按照工商部门要求，办理公司注册手续。</w:t>
      </w:r>
    </w:p>
    <w:p>
      <w:pPr>
        <w:numPr>
          <w:ilvl w:val="0"/>
          <w:numId w:val="6"/>
        </w:numPr>
      </w:pPr>
      <w:r>
        <w:rPr/>
        <w:t xml:space="preserve">刻章备案：领取营业执照后，刻制公司公章、财务章等。</w:t>
      </w:r>
    </w:p>
    <w:p>
      <w:pPr>
        <w:numPr>
          <w:ilvl w:val="0"/>
          <w:numId w:val="6"/>
        </w:numPr>
      </w:pPr>
      <w:r>
        <w:rPr/>
        <w:t xml:space="preserve">开户报税：在银行开设对公账户，办理税务登记，按时记账报税。</w:t>
      </w:r>
    </w:p>
    <w:p>
      <w:pPr/>
    </w:p>
    <w:p>
      <w:pPr/>
      <w:r>
        <w:rPr/>
        <w:t xml:space="preserve">选择合适的注册地址，是上海开公司的重要环节。通过以上五大关键因素，结合自身实际情况，您将能找到最合适的注册地址，为公司的未来发展奠定坚实基础。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https://www.yyzq.team/post/411197.html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7E83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4EC3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5621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A23B2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40B78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7696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1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上海开公司注册地址怎么选的啊 </dc:title>
  <dc:description>仅供学习交流使用、请勿用途非法用途。违者后果自负！</dc:description>
  <dc:subject>https://www.yyzq.team/post/411197.html</dc:subject>
  <cp:keywords>地址,注册,公司,公司注册,上海</cp:keywords>
  <cp:category>注册公司</cp:category>
  <cp:lastModifiedBy>一叶知秋</cp:lastModifiedBy>
  <dcterms:created xsi:type="dcterms:W3CDTF">2024-09-21T15:35:15+08:00</dcterms:created>
  <dcterms:modified xsi:type="dcterms:W3CDTF">2024-09-21T15:35:15+08:00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