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无锡大禹科技有限公司(无锡大禹科技有限公司智联)</w:t>
      </w:r>
    </w:p>
    <w:p>
      <w:pPr/>
      <w:r>
        <w:rPr/>
        <w:t xml:space="preserve">无锡大禹科技有限公司是一家民营股份制企业,*从事远程数据/视频采集,传输与后台处理的整体解决方案.无线GPRS数据采集器兼容PSTN/CDMA等方式,数据采集灵活,方便.可以根据用户需要灵活设置与调整.数据存储利用FLASH闪存技术,大容量,高速安全存储.数据处理根据用户需要提供后台的软件支持,包括协议的开放及应用软件的开发等. 经营范围: 数据采集,传输与后台软件处理;视频信号采集,传输与后台视频信号处理;自动化控制系统工程成套,技术服务;系统集成与技术服务. 公司宗旨: 以*的科技立足行业,以*的服务赢得客户,以共同的追求汇聚英才,以完善的管理求得飞跃.  无锡大禹科技有限公司是一家，注册资本为1万，所在地区位于江苏无锡市,我们以诚信、实力和质量获得业界的高度认可，坚持以客户为核心，“质量到位、服务*”的经营理念为广大客户提供*的服务。欢迎各界朋友莅临无锡大禹科技有限公司参观、指导和业务洽谈。您如果对我们感兴趣的话，可以直接联系我们或者留下联系方式。电话：-，传真：---，联系地址：江苏无锡市通惠东路436号45幢北塘科技创业中心424-427室。</w:t>
      </w:r>
    </w:p>
    <w:p>
      <w:pPr/>
      <w:r>
        <w:rPr/>
        <w:t xml:space="preserve">主营产品：环境监测产品、机电一体化产品、计算机软硬件、工业自动化控制系统及设备的开发、研制、销售；环境监控信息</w:t>
      </w:r>
    </w:p>
    <w:p>
      <w:pPr/>
      <w:r>
        <w:rPr/>
        <w:t xml:space="preserve">主要产品：</w:t>
      </w:r>
    </w:p>
    <w:p>
      <w:pPr/>
      <w:r>
        <w:rPr/>
        <w:t xml:space="preserve">注册时间：2009-10-23 14:41:03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企业地址：无锡市通惠东路436号45幢北塘科技创业中心424-427室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注册资本：3020</w:t>
      </w:r>
    </w:p>
    <w:p>
      <w:pPr/>
      <w:r>
        <w:rPr/>
        <w:t xml:space="preserve">营业额：1</w:t>
      </w:r>
    </w:p>
    <w:p>
      <w:pPr/>
      <w:r>
        <w:rPr/>
        <w:t xml:space="preserve">法人代表：杨光东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https://www.yyzq.team/post/209927.html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9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无锡大禹科技有限公司(无锡大禹科技有限公司智联)</dc:title>
  <dc:description>仅供学习交流使用、请勿用途非法用途。违者后果自负！</dc:description>
  <dc:subject>https://www.yyzq.team/post/209927.html</dc:subject>
  <cp:keywords>企业名录,环境监测产品,机电一体化产品,计算机软硬件,工业自动化控制系统及设备的开发,研制,销售；环境监控信息,公司</cp:keywords>
  <cp:category>企业名录</cp:category>
  <cp:lastModifiedBy>一叶知秋</cp:lastModifiedBy>
  <dcterms:created xsi:type="dcterms:W3CDTF">2024-09-20T21:31:10+08:00</dcterms:created>
  <dcterms:modified xsi:type="dcterms:W3CDTF">2024-09-20T21:31:10+08:00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