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慈溪市宁光塑业有限公司(浙江省慈溪市橡胶制品厂)</w:t></w:r></w:p><w:p><w:pPr/><w:r><w:rPr/><w:t xml:space="preserve">本公司是*生产和销售取暖器、电风扇等小家电的生产型企业。地处全国综合经济实力百强县市之一的慈溪市,南接杭州湾跨海大桥和329国道。东临全球著名的深水良港--北仑港，紧依沪杭甬高速公路.地理位置优越，海、陆、空交通便捷，是沪、杭、甬三大都市经济腾飞的交汇点。<br><br>我们拥有先进的设备、雄厚的产品开发能力和一大批掌握先进技术、严谨工艺操作的一线员工。公司质量管理体系完善，生产工艺先进，产品造型美观，轻巧便利，使用性强，投放市场以来深受消费者青睐,赢得了客户的好评。<br><br>公司坚持“以质量求生存，以诚信求发展”的经营理念，为国内外客户提供*的产品和服务。努力按现代化企业制度建立新的管理体系，不断地拓展国内及国际市场。在“诚信、合作、双赢”的基础上，真诚期待与国内外客户开展互惠合作。<br><br>热忱欢迎OEM和ODM订单！</w:t></w:r></w:p><w:p><w:pPr/><w:r><w:rPr/><w:t xml:space="preserve">主营产品：塑料衣架及其它塑料制品、五金配件、模具、家用电器制造、加工；塑料原料、金属材料、化学纤维、针纺织品、</w:t></w:r></w:p><w:p><w:pPr/><w:r><w:rPr/><w:t xml:space="preserve">主要产品：</w:t></w:r></w:p><w:p><w:pPr/><w:r><w:rPr/><w:t xml:space="preserve">注册时间：2009-05-12 15:59:35</w:t></w:r></w:p><w:p><w:pPr/><w:r><w:rPr/><w:t xml:space="preserve">经营模式：—</w:t></w:r></w:p><w:p><w:pPr/><w:r><w:rPr/><w:t xml:space="preserve">注册地址：中国 浙江 宁波市</w:t></w:r></w:p><w:p><w:pPr/><w:r><w:rPr/><w:t xml:space="preserve">企业地址：中国.浙江省慈溪市掌起镇</w:t></w:r></w:p><w:p><w:pPr/><w:r><w:rPr/><w:t xml:space="preserve">企业类型：其他有限责任公司</w:t></w:r></w:p><w:p><w:pPr/><w:r><w:rPr/><w:t xml:space="preserve">品牌名称：</w:t></w:r></w:p><w:p><w:pPr/><w:r><w:rPr/><w:t xml:space="preserve">企业人数：1</w:t></w:r></w:p><w:p><w:pPr/><w:r><w:rPr/><w:t xml:space="preserve">注册资本：50</w:t></w:r></w:p><w:p><w:pPr/><w:r><w:rPr/><w:t xml:space="preserve">营业额：1</w:t></w:r></w:p><w:p><w:pPr/><w:r><w:rPr/><w:t xml:space="preserve">法人代表：乐志民</w:t></w:r></w:p><w:p><w:pPr/><w:r><w:rPr/><w:t xml:space="preserve">手机号：13957457766</w:t></w:r></w:p><w:p><w:pPr/><w:r><w:rPr/><w:t xml:space="preserve">联系人：祝乐凯 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https://www.yyzq.team/post/249972.html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慈溪市宁光塑业有限公司(浙江省慈溪市橡胶制品厂)</dc:title>
  <dc:description>仅供学习交流使用、请勿用途非法用途。违者后果自负！</dc:description>
  <dc:subject>https://www.yyzq.team/post/249972.html</dc:subject>
  <cp:keywords>企业名录,塑料衣架及其它塑料制品,五金配件,模具,家用电器制造,加工；塑料原料,金属材料,化学纤维,针纺织品,—公司</cp:keywords>
  <cp:category>企业名录</cp:category>
  <cp:lastModifiedBy>一叶知秋</cp:lastModifiedBy>
  <dcterms:created xsi:type="dcterms:W3CDTF">2024-09-20T22:21:48+08:00</dcterms:created>
  <dcterms:modified xsi:type="dcterms:W3CDTF">2024-09-20T22:21:48+08:00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