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广州市远川机房设备有限公司</w:t>
      </w:r>
    </w:p>
    <w:p>
      <w:pPr/>
      <w:r>
        <w:rPr/>
        <w:t xml:space="preserve">主营产品：建材、装饰材料批发;地板制造;智能化安装工程服务;安全技术防范系统设计、施工、维修;货物进出口（专营</w:t>
      </w:r>
    </w:p>
    <w:p>
      <w:pPr/>
      <w:r>
        <w:rPr/>
        <w:t xml:space="preserve">主要产品：防静电地板</w:t>
      </w:r>
    </w:p>
    <w:p>
      <w:pPr/>
      <w:r>
        <w:rPr/>
        <w:t xml:space="preserve">注册时间：2015-11-11 00:00:00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企业地址：广州市黄埔区茅岗路860号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注册资本：300</w:t>
      </w:r>
    </w:p>
    <w:p>
      <w:pPr/>
      <w:r>
        <w:rPr/>
        <w:t xml:space="preserve">营业额：0</w:t>
      </w:r>
    </w:p>
    <w:p>
      <w:pPr/>
      <w:r>
        <w:rPr/>
        <w:t xml:space="preserve">法人代表：李庆华</w:t>
      </w:r>
    </w:p>
    <w:p>
      <w:pPr/>
      <w:r>
        <w:rPr/>
        <w:t xml:space="preserve">手机号：13632433776</w:t>
      </w:r>
    </w:p>
    <w:p>
      <w:pPr/>
      <w:r>
        <w:rPr/>
        <w:t xml:space="preserve">联系人：李先生</w:t>
      </w:r>
    </w:p>
    <w:p>
      <w:pPr/>
      <w:r>
        <w:rPr/>
        <w:t xml:space="preserve">邮箱：gzyuanchuan@126.com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https://www.yyzq.team/post/146469.html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646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广州市远川机房设备有限公司</dc:title>
  <dc:description>仅供学习交流使用、请勿用途非法用途。违者后果自负！</dc:description>
  <dc:subject>https://www.yyzq.team/post/146469.html</dc:subject>
  <cp:keywords>企业名录,建材,装饰材料批发,地板制造,智能化安装工程服务,安全技术防范系统设计,施工,维修,货物进出口（专营,公司</cp:keywords>
  <cp:category>企业名录</cp:category>
  <cp:lastModifiedBy>一叶知秋</cp:lastModifiedBy>
  <dcterms:created xsi:type="dcterms:W3CDTF">2024-09-20T23:20:06+08:00</dcterms:created>
  <dcterms:modified xsi:type="dcterms:W3CDTF">2024-09-20T23:20:06+08:00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