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佛山市桑宇塑胶材料有限公司(广东佛山塑胶制品厂)</w:t>
      </w:r>
    </w:p>
    <w:p>
      <w:pPr/>
      <w:r>
        <w:rPr/>
        <w:t xml:space="preserve">桑宇塑胶材料有限公司成立于2006年，坐落在广东省佛山市顺德区大良镇，是*于各种工程塑料半成品，绝缘材料技术研发、生产及销售综合性企业。本公司一直与国内外*的工程塑料、绝缘材料制造生产商保持良好的合作伙伴关系，为配合广大客户的多方面发展需求，同时代理德国,美国,韩国,日本,瑞士等国家的各种、工程塑料，绝缘材料板、棒. 管。  桑宇塑胶材料有限公司进货渠道广泛，产品齐全，质量保证，货源充足，产品均获得UL、CUL认证，并取得SGS检测报告,达到欧盟ROHS环保标准。公司销售的产品包括各种塑胶板、塑胶片、塑胶棒、工业用塑料制品等一系列塑胶材料。进口塑胶材料：PEEK板/棒、PVDF板/棒、PPS板/棒、CPVC板/棒、PTFE板/棒、PEI板/棒、PBI板/棒、PAI板/棒、PI板/棒、PSU板/棒、PES板/棒、PETP板/棒、PBT板/棒、UPE板/棒、ABS板/棒、POM板/棒、 PA板/棒、PE板/棒、PP板/棒、PU板/棒、PC等之板，棒，管 。 高温绝缘材料：红黑电木板、环氧、布电木、酚醛层压板、棒；FR-4纤维板、合成石等;防静电材料：防静电PEEK板/棒、防静电POM板/棒、防静电PC板、防静电PVC板、防静电尼龙板/棒、防静电电木板。　本公司一贯秉承“品牌为先、科技为本、质量为重、规范发展”的企业理念、以客户满意为导向”的经营理念以及“质量*，用户至上”的质量理念，致力于巩固品牌，不断开发新产品，诚信服务，以质量和信用为本。桑宇塑胶与广大客户建立良好的合作关系，深受广大客户的支持与厚爱，欢迎来电咨询洽谈业务，与您共创美好未来！</w:t>
      </w:r>
    </w:p>
    <w:p>
      <w:pPr/>
      <w:r>
        <w:rPr/>
        <w:t xml:space="preserve">主营产品：工程塑料，绝缘材料，通用塑料</w:t>
      </w:r>
    </w:p>
    <w:p>
      <w:pPr/>
      <w:r>
        <w:rPr/>
        <w:t xml:space="preserve">主要产品：PEEK板棒，PPS板棒，PAI板棒，PBI板棒</w:t>
      </w:r>
    </w:p>
    <w:p>
      <w:pPr/>
      <w:r>
        <w:rPr/>
        <w:t xml:space="preserve">注册时间：2013-04-16 16:27:53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企业地址：佛山市顺德区大良镇新滘大街20号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品牌名称：桑宇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法人代表：张锡潮</w:t>
      </w:r>
    </w:p>
    <w:p>
      <w:pPr/>
      <w:r>
        <w:rPr/>
        <w:t xml:space="preserve">手机号：13690329800</w:t>
      </w:r>
    </w:p>
    <w:p>
      <w:pPr/>
      <w:r>
        <w:rPr/>
        <w:t xml:space="preserve">联系人：张锡潮</w:t>
      </w:r>
    </w:p>
    <w:p>
      <w:pPr/>
      <w:r>
        <w:rPr/>
        <w:t xml:space="preserve">邮箱：sanyusujiao@126.com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https://www.yyzq.team/post/229901.html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佛山市桑宇塑胶材料有限公司(广东佛山塑胶制品厂)</dc:title>
  <dc:description>仅供学习交流使用、请勿用途非法用途。违者后果自负！</dc:description>
  <dc:subject>https://www.yyzq.team/post/229901.html</dc:subject>
  <cp:keywords>企业名录,工程塑料,绝缘材料,通用塑料,生产型公司</cp:keywords>
  <cp:category>企业名录</cp:category>
  <cp:lastModifiedBy>一叶知秋</cp:lastModifiedBy>
  <dcterms:created xsi:type="dcterms:W3CDTF">2024-09-21T17:30:20+08:00</dcterms:created>
  <dcterms:modified xsi:type="dcterms:W3CDTF">2024-09-21T17:30:20+08:00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