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自媒体怎么赚流量钱的视频 </w:t>
      </w:r>
    </w:p>
    <w:p>
      <w:pPr/>
      <w:r>
        <w:rPr/>
        <w:t xml:space="preserve">自媒体通过制作和发布吸引观众的内容，然后利用这些流量来赚钱。以下是一些常见的方法：</w:t>
      </w:r>
    </w:p>
    <w:p>
      <w:pPr>
        <w:numPr>
          <w:ilvl w:val="0"/>
          <w:numId w:val="1"/>
        </w:numPr>
      </w:pPr>
      <w:r>
        <w:rPr/>
        <w:t xml:space="preserve">广告收入：当你的视频获得大量观看时，平台（如YouTube、抖音、快手等）会在你的视频前或中间插入广告，你将根据广告的点击量或观看次数获得收益。</w:t>
      </w:r>
    </w:p>
    <w:p>
      <w:pPr>
        <w:numPr>
          <w:ilvl w:val="0"/>
          <w:numId w:val="1"/>
        </w:numPr>
      </w:pPr>
      <w:r>
        <w:rPr/>
        <w:t xml:space="preserve">赞助和合作：当你有一定影响力后，品牌可能会找你进行产品推广或赞助内容创作，这种方式可以直接获取现金或者产品。</w:t>
      </w:r>
    </w:p>
    <w:p>
      <w:pPr>
        <w:numPr>
          <w:ilvl w:val="0"/>
          <w:numId w:val="1"/>
        </w:numPr>
      </w:pPr>
      <w:r>
        <w:rPr/>
        <w:t xml:space="preserve">会员订阅：一些平台允许用户付费订阅喜欢的创作者，以获取独家内容或特权，如YouTube的会员制度。</w:t>
      </w:r>
    </w:p>
    <w:p>
      <w:pPr>
        <w:numPr>
          <w:ilvl w:val="0"/>
          <w:numId w:val="1"/>
        </w:numPr>
      </w:pPr>
      <w:r>
        <w:rPr/>
        <w:t xml:space="preserve">电商销售：许多自媒体会开设网店，通过视频引导粉丝购买他们的商品。</w:t>
      </w:r>
    </w:p>
    <w:p>
      <w:pPr>
        <w:numPr>
          <w:ilvl w:val="0"/>
          <w:numId w:val="1"/>
        </w:numPr>
      </w:pPr>
      <w:r>
        <w:rPr/>
        <w:t xml:space="preserve">知识付费：提供在线课程、电子书、咨询服务等，让观众为有价值的信息付费。</w:t>
      </w:r>
    </w:p>
    <w:p>
      <w:pPr>
        <w:numPr>
          <w:ilvl w:val="0"/>
          <w:numId w:val="1"/>
        </w:numPr>
      </w:pPr>
      <w:r>
        <w:rPr/>
        <w:t xml:space="preserve">捐赠和打赏：观众也可以通过捐赠或打赏的方式来支持他们喜欢的创作者。</w:t>
      </w:r>
    </w:p>
    <w:p>
      <w:pPr>
        <w:numPr>
          <w:ilvl w:val="0"/>
          <w:numId w:val="1"/>
        </w:numPr>
      </w:pPr>
      <w:r>
        <w:rPr/>
        <w:t xml:space="preserve">流量主激励计划：某些平台会根据你的视频播放量、互动率等因素给予奖励。</w:t>
      </w:r>
    </w:p>
    <w:p>
      <w:pPr/>
      <w:r>
        <w:rPr/>
        <w:t xml:space="preserve">请注意，要想在自媒体领域赚到钱，需要持续输出高质量的内容，积累粉丝，并且要遵守平台规则。同时，也需要一定的市场洞察力和运营策略。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https://www.yyzq.team/post/370325.html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1FB3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自媒体怎么赚流量钱的视频 </dc:title>
  <dc:description>仅供学习交流使用、请勿用途非法用途。违者后果自负！</dc:description>
  <dc:subject>https://www.yyzq.team/post/370325.html</dc:subject>
  <cp:keywords>视频,付费,内容,平台,创作者</cp:keywords>
  <cp:category>自媒体</cp:category>
  <cp:lastModifiedBy>一叶知秋</cp:lastModifiedBy>
  <dcterms:created xsi:type="dcterms:W3CDTF">2024-09-20T20:41:08+08:00</dcterms:created>
  <dcterms:modified xsi:type="dcterms:W3CDTF">2024-09-20T20:41:08+08:00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