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上海住宅地址可否注册公司 </w:t>
      </w:r>
    </w:p>
    <w:p>
      <w:pPr/>
      <w:r>
        <w:rPr/>
        <w:t xml:space="preserve">上海住宅地址注册公司：法规解读与注意事项</w:t>
      </w:r>
    </w:p>
    <w:p>
      <w:pPr/>
      <w:r>
        <w:rPr/>
        <w:t xml:space="preserve">关于在上海使用住宅地址注册公司的问题，本文将详细解读相关法律法规，并分析注册过程中需要注意的事项，帮助创业者正确了解并解决这一难题。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一、法规解读</w:t>
      </w:r>
    </w:p>
    <w:p>
      <w:pPr>
        <w:numPr>
          <w:ilvl w:val="0"/>
          <w:numId w:val="1"/>
        </w:numPr>
      </w:pPr>
      <w:r>
        <w:rPr/>
        <w:t xml:space="preserve">上海住宅地址可以注册公司吗？</w:t>
      </w:r>
    </w:p>
    <w:p>
      <w:pPr/>
      <w:r>
        <w:rPr/>
        <w:t xml:space="preserve">根据《中华人民共和国公司登记管理条例》和《上海市公司登记管理办法》的规定，公司注册地址可以是商业、办公或工业用途的房产。这意味着，上海住宅地址在法律上是可以作为公司注册地址的。</w:t>
      </w:r>
    </w:p>
    <w:p>
      <w:pPr>
        <w:numPr>
          <w:ilvl w:val="0"/>
          <w:numId w:val="2"/>
        </w:numPr>
      </w:pPr>
      <w:r>
        <w:rPr/>
        <w:t xml:space="preserve">使用住宅地址注册公司的条件</w:t>
      </w:r>
    </w:p>
    <w:p>
      <w:pPr/>
      <w:r>
        <w:rPr/>
        <w:t xml:space="preserve">（1）房屋产权或租赁权：必须是该住宅的产权人或租赁人，并拥有合法的房屋产权证书或租赁合同。</w:t>
      </w:r>
    </w:p>
    <w:p>
      <w:pPr/>
      <w:r>
        <w:rPr/>
        <w:t xml:space="preserve">（2）物业管理规定和居民协议：遵守物业管理规定和居民协议，确保商业活动不违反相关规定。</w:t>
      </w:r>
    </w:p>
    <w:p>
      <w:pPr/>
      <w:r>
        <w:rPr/>
        <w:t xml:space="preserve">（3）行政审批和登记要求：向相关政府部门提交申请并进行行政审批，提供房屋产权证书或租赁合同作为住宅地址的证明文件。</w:t>
      </w:r>
    </w:p>
    <w:p>
      <w:pPr/>
      <w:r>
        <w:rPr/>
        <w:t xml:space="preserve">二、注意事项</w:t>
      </w:r>
    </w:p>
    <w:p>
      <w:pPr>
        <w:numPr>
          <w:ilvl w:val="0"/>
          <w:numId w:val="3"/>
        </w:numPr>
      </w:pPr>
      <w:r>
        <w:rPr/>
        <w:t xml:space="preserve">房产性质：确保房产证性质为住宅，避免因房产性质不符合规定而影响公司注册。</w:t>
      </w:r>
    </w:p>
    <w:p>
      <w:pPr>
        <w:numPr>
          <w:ilvl w:val="0"/>
          <w:numId w:val="3"/>
        </w:numPr>
      </w:pPr>
      <w:r>
        <w:rPr/>
        <w:t xml:space="preserve">房屋使用用途：住宅地址用于注册公司时，需保证房屋用途符合商业活动需求，如办公、仓储等。</w:t>
      </w:r>
    </w:p>
    <w:p>
      <w:pPr>
        <w:numPr>
          <w:ilvl w:val="0"/>
          <w:numId w:val="3"/>
        </w:numPr>
      </w:pPr>
      <w:r>
        <w:rPr/>
        <w:t xml:space="preserve">物业管理方和居民委员会：在决定使用住宅地址注册公司之前，与物业管理方和居民委员会进行沟通，确保商业活动不违反相关规定。</w:t>
      </w:r>
    </w:p>
    <w:p>
      <w:pPr>
        <w:numPr>
          <w:ilvl w:val="0"/>
          <w:numId w:val="3"/>
        </w:numPr>
      </w:pPr>
      <w:r>
        <w:rPr/>
        <w:t xml:space="preserve">行政审批和登记：按照相关规定，提交相关证明文件，包括房屋产权证书或租赁合同等。</w:t>
      </w:r>
    </w:p>
    <w:p>
      <w:pPr>
        <w:numPr>
          <w:ilvl w:val="0"/>
          <w:numId w:val="3"/>
        </w:numPr>
      </w:pPr>
      <w:r>
        <w:rPr/>
        <w:t xml:space="preserve">税务和商业许可证：无论是否在住宅中注册公司，都需要依法办理税务登记和取得商业许可证。</w:t>
      </w:r>
    </w:p>
    <w:p>
      <w:pPr/>
      <w:r>
        <w:rPr/>
        <w:t xml:space="preserve">三、总结</w:t>
      </w:r>
    </w:p>
    <w:p>
      <w:pPr/>
      <w:r>
        <w:rPr/>
        <w:t xml:space="preserve">在上海注册公司时，使用住宅地址是可行的。但创业者需遵守相关法律法规，确保房屋产权、物业管理、行政审批等方面的合规性。在注册过程中，务必关注以上注意事项，以确保公司注册顺利进行。如有疑问，建议咨询专业人士，以确保公司注册的合法性和合规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14DF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0BA94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FCBD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上海住宅地址可否注册公司 </dc:title>
  <dc:description>仅供学习交流使用、请勿用途非法用途。违者后果自负！</dc:description>
  <dc:subject>https://www.yyzq.team/post/385189.html</dc:subject>
  <cp:keywords>住宅,注册公司,地址,房屋产权,上海</cp:keywords>
  <cp:category>注册公司</cp:category>
  <cp:lastModifiedBy>一叶知秋</cp:lastModifiedBy>
  <dcterms:created xsi:type="dcterms:W3CDTF">2024-09-20T22:28:50+08:00</dcterms:created>
  <dcterms:modified xsi:type="dcterms:W3CDTF">2024-09-20T22:28:50+08:00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