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漯河骏驰变性淀粉有限公司</w:t>
      </w:r>
    </w:p>
    <w:p>
      <w:pPr/>
      <w:r>
        <w:rPr/>
        <w:t xml:space="preserve">
          漯河骏驰变性淀粉有限公司，地处漯河市经济开发区，燕山路南段，本公司经销淀粉，葡萄酸钠，蛋白粉胚芽，变性淀粉，酸处理淀粉，乙酰化二淀粉，磷酸酯双淀粉，氧化淀粉，磷酸酯增稠剂，的销售及出口业务，化工原料纸制品，包装设备，编织袋销售，货物和技术进出口业务等。漯河骏驰变性淀粉有限公司实雄厚的经营实力，良好的商业信誉，现代化的管理，*的产品和全方位的服务，以多品种经营特色和薄利多销的原则，期待与您的真诚合作，共同创造美好的明天。
          <br/>
                            漯河骏驰变性淀粉有限公司是一家有限责任公司，注册资本为100万，法人代表李青山，所在地区位于河南漯河市,主营产品或服务为各种葡萄糖酸内脂、淀粉、改性淀粉、墙纸胶原料。我们以诚信、实力和质量获得业界的高度认可，坚持以客户为核心，“质量到位、服务*”的经营理念为广大客户提供*的服务。欢迎各界朋友莅临漯河骏驰变性淀粉有限公司参观、指导和业务洽谈。您如果对我们感兴趣的话，可以直接联系我们或者留下联系方式。联系人陈风顺，手机：，联系地址：河南漯河市。
        </w:t>
      </w:r>
    </w:p>
    <w:p>
      <w:pPr/>
      <w:r>
        <w:rPr/>
        <w:t xml:space="preserve">主营产品：葡萄糖酸内脂、淀粉、改性淀粉、墙纸胶原料</w:t>
      </w:r>
    </w:p>
    <w:p>
      <w:pPr/>
      <w:r>
        <w:rPr/>
        <w:t xml:space="preserve">主要产品：葡萄糖酸内脂、淀粉、改性淀粉、墙纸胶原料</w:t>
      </w:r>
    </w:p>
    <w:p>
      <w:pPr/>
      <w:r>
        <w:rPr/>
        <w:t xml:space="preserve">注册时间：2015-12-02 14:26:32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漯河市</w:t>
      </w:r>
    </w:p>
    <w:p>
      <w:pPr/>
      <w:r>
        <w:rPr/>
        <w:t xml:space="preserve">企业地址：河南省漯河市源汇区经济开发区燕山路南端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法人代表：李青山</w:t>
      </w:r>
    </w:p>
    <w:p>
      <w:pPr/>
      <w:r>
        <w:rPr/>
        <w:t xml:space="preserve">手机号：15617672252</w:t>
      </w:r>
    </w:p>
    <w:p>
      <w:pPr/>
      <w:r>
        <w:rPr/>
        <w:t xml:space="preserve">联系人：陈风顺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漯河骏驰变性淀粉有限公司</dc:title>
  <dc:description>仅供学习交流使用、请勿用途非法用途。违者后果自负！</dc:description>
  <dc:subject>https://www.yyzq.team/post/152763.html</dc:subject>
  <cp:keywords>企业名录,葡萄糖酸内脂,淀粉,改性淀粉,墙纸胶原料,贸易型公司</cp:keywords>
  <cp:category>企业名录</cp:category>
  <cp:lastModifiedBy>一叶知秋</cp:lastModifiedBy>
  <dcterms:created xsi:type="dcterms:W3CDTF">2024-09-21T16:48:10+08:00</dcterms:created>
  <dcterms:modified xsi:type="dcterms:W3CDTF">2024-09-21T16:48:10+08:00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