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石家庄旭廷门窗有限公司</w:t>
      </w:r>
    </w:p>
    <w:p>
      <w:pPr/>
      <w:r>
        <w:rPr/>
        <w:t xml:space="preserve">石家庄旭廷门窗主营：石家庄门窗/石家庄断桥铝门窗/石家庄铝木门窗/石家庄阳光房。</w:t>
      </w:r>
    </w:p>
    <w:p/>
    <w:p/>
    <w:p>
      <w:pPr/>
      <w:r>
        <w:rPr/>
        <w:t xml:space="preserve">    德国旭廷门窗集团创建于1955年，以生产“旭廷”高档门窗为主，集团凭借雄厚的技术力量，丰富的生产经验和先进的管理体制，赢得包括欧洲、北美以及东 亚等全球广大的消费者的喜爱与支持。公司成立45年来，不断进行投资与改造，现在全球拥有员10000余人，标准厂房十余座遍布于西欧、北美及东亚等主要 国家，每一家旭廷门窗制造厂都配备现代化的德国威力设备，全自动电脑数控生产线，以及十年以上从业经验的高级管理人才、五年以上从业经验的高级技工 和*设计人员，全球年产量300余万平方米，是世界节能门窗的企业。</w:t>
      </w:r>
    </w:p>
    <w:p/>
    <w:p>
      <w:pPr/>
      <w:r>
        <w:rPr/>
        <w:t xml:space="preserve"> </w:t>
      </w:r>
    </w:p>
    <w:p/>
    <w:p>
      <w:pPr/>
      <w:r>
        <w:rPr/>
        <w:t xml:space="preserve"> </w:t>
      </w:r>
    </w:p>
    <w:p/>
    <w:p>
      <w:pPr/>
      <w:r>
        <w:rPr/>
        <w:t xml:space="preserve">　　成立于上世纪九十年代末的中国大陆德国旭廷门窗系统公司，位于北京市昌平门窗生产基地，是一家具丰富的产品开发、调控生产、拓展网络营销、品牌管理经验与能力的现代企业。同时也是中国大陆*的德国旭廷门窗系统公司，授权、特许生产、销售xuting（旭廷）系列门窗与幕墙的公司。</w:t>
      </w:r>
    </w:p>
    <w:p>
      <w:pPr/>
      <w:r>
        <w:rPr/>
        <w:t xml:space="preserve">主营产品：门窗，阳光房，封阳台</w:t>
      </w:r>
    </w:p>
    <w:p>
      <w:pPr/>
      <w:r>
        <w:rPr/>
        <w:t xml:space="preserve">主要产品：断桥铝</w:t>
      </w:r>
    </w:p>
    <w:p>
      <w:pPr/>
      <w:r>
        <w:rPr/>
        <w:t xml:space="preserve">注册时间：2006-09-01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石家庄市</w:t>
      </w:r>
    </w:p>
    <w:p>
      <w:pPr/>
      <w:r>
        <w:rPr/>
        <w:t xml:space="preserve">企业地址：建华北大街光华路居然之家五层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品牌名称：旭廷门窗</w:t>
      </w:r>
    </w:p>
    <w:p>
      <w:pPr/>
      <w:r>
        <w:rPr/>
        <w:t xml:space="preserve">企业人数：200</w:t>
      </w:r>
    </w:p>
    <w:p>
      <w:pPr/>
      <w:r>
        <w:rPr/>
        <w:t xml:space="preserve">注册资本：500</w:t>
      </w:r>
    </w:p>
    <w:p>
      <w:pPr/>
      <w:r>
        <w:rPr/>
        <w:t xml:space="preserve">营业额：5000</w:t>
      </w:r>
    </w:p>
    <w:p>
      <w:pPr/>
      <w:r>
        <w:rPr/>
        <w:t xml:space="preserve">法人代表：</w:t>
      </w:r>
    </w:p>
    <w:p>
      <w:pPr/>
      <w:r>
        <w:rPr/>
        <w:t xml:space="preserve">手机号：15373988138</w:t>
      </w:r>
    </w:p>
    <w:p>
      <w:pPr/>
      <w:r>
        <w:rPr/>
        <w:t xml:space="preserve">联系人：熊经理</w:t>
      </w:r>
    </w:p>
    <w:p>
      <w:pPr/>
      <w:r>
        <w:rPr/>
        <w:t xml:space="preserve">邮箱：1564521966@qq.com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https://www.yyzq.team/post/145969.html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59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石家庄旭廷门窗有限公司</dc:title>
  <dc:description>仅供学习交流使用、请勿用途非法用途。违者后果自负！</dc:description>
  <dc:subject>https://www.yyzq.team/post/145969.html</dc:subject>
  <cp:keywords>企业名录,门窗,阳光房,封阳台,生产型公司</cp:keywords>
  <cp:category>企业名录</cp:category>
  <cp:lastModifiedBy>一叶知秋</cp:lastModifiedBy>
  <dcterms:created xsi:type="dcterms:W3CDTF">2024-09-20T20:37:01+08:00</dcterms:created>
  <dcterms:modified xsi:type="dcterms:W3CDTF">2024-09-20T20:37:01+08:00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