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广东省韶关市仁化县聚福轩饭店(韶关市仁化县有哪些酒店)</w:t>
      </w:r>
    </w:p>
    <w:p>
      <w:pPr/>
      <w:r>
        <w:rPr/>
        <w:t xml:space="preserve">丹霞农家——聚福轩，坐落于丹霞山多仔村内，始于1996年经营，曾用名为农家食庄，是丹霞山早经营的旅游饭店之一。农家食庄于2005年按星级宾馆标准改建，并更名为聚福轩。内设有标准间、家庭间和三人间，客房空气清新，采光好，放眼窗外就可以观赏到丹霞著名景点睡美人及客家老房子。客房配有冷暖空调、彩电、独立卫生间和24小时热水淋浴。 　　餐厅可同时容纳60人就餐，另外您也可以到我们百香果果棚树下用餐，环境幽雅，空气宜人！我们提供各式美味的客家菜肴、农家土鸡、无公害蔬菜、河鲜野味及山区特色菜。如果您想亲自体验乡村生活的话，还可以去农田里摘菜，去果园里抓土鸡…… 　　桃园洞天多仔村，位于阳元山前，九条溪流汇于村前而过。全村男丁旺盛，根据考证全村生男孩的比例占百分之八十以上，生双胞胎的百分之十以上，故名“多仔村”。也许是位于阳元石脚下，阳气十足的缘故吧。现在很多没生育的或想生儿子的游客慕名来拜阳元石的经常可见。这就是阳元石又称求子石的缘由。 　　来丹霞旅游就住聚福轩，这里是您丹霞之旅温馨的港湾，客从远方来，进店如到家！</w:t>
      </w:r>
    </w:p>
    <w:p>
      <w:pPr/>
      <w:r>
        <w:rPr/>
        <w:t xml:space="preserve">主营产品：聚福轩饭店,丹霞山饭店,丹霞山旅游,丹霞山酒店,丹霞山住宿</w:t>
      </w:r>
    </w:p>
    <w:p>
      <w:pPr/>
      <w:r>
        <w:rPr/>
        <w:t xml:space="preserve">主要产品：聚福轩饭店,丹霞山饭店,丹霞山旅游,丹霞山酒店,丹霞山住宿</w:t>
      </w:r>
    </w:p>
    <w:p>
      <w:pPr/>
      <w:r>
        <w:rPr/>
        <w:t xml:space="preserve">注册时间：2005-05-08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韶关市</w:t>
      </w:r>
    </w:p>
    <w:p>
      <w:pPr/>
      <w:r>
        <w:rPr/>
        <w:t xml:space="preserve">企业地址：广东省韶关市仁化县丹霞山景区内多仔村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营业额：1000</w:t>
      </w:r>
    </w:p>
    <w:p>
      <w:pPr/>
      <w:r>
        <w:rPr/>
        <w:t xml:space="preserve">法人代表：吴春峰</w:t>
      </w:r>
    </w:p>
    <w:p>
      <w:pPr/>
      <w:r>
        <w:rPr/>
        <w:t xml:space="preserve">手机号：13719782706</w:t>
      </w:r>
    </w:p>
    <w:p>
      <w:pPr/>
      <w:r>
        <w:rPr/>
        <w:t xml:space="preserve">联系人：吴春峰</w:t>
      </w:r>
    </w:p>
    <w:p>
      <w:pPr/>
      <w:r>
        <w:rPr/>
        <w:t xml:space="preserve">邮箱：626112412@qq.com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https://www.yyzq.team/post/165306.html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广东省韶关市仁化县聚福轩饭店(韶关市仁化县有哪些酒店)</dc:title>
  <dc:description>仅供学习交流使用、请勿用途非法用途。违者后果自负！</dc:description>
  <dc:subject>https://www.yyzq.team/post/165306.html</dc:subject>
  <cp:keywords>企业名录,聚福轩饭店,丹霞山饭店,丹霞山旅游,丹霞山酒店,丹霞山住宿,服务型公司</cp:keywords>
  <cp:category>企业名录</cp:category>
  <cp:lastModifiedBy>一叶知秋</cp:lastModifiedBy>
  <dcterms:created xsi:type="dcterms:W3CDTF">2024-09-21T17:37:45+08:00</dcterms:created>
  <dcterms:modified xsi:type="dcterms:W3CDTF">2024-09-21T17:37:45+08:00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