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手机号网上选号靓号郑州 </w:t>
      </w:r>
    </w:p>
    <w:p>
      <w:pPr/>
      <w:r>
        <w:rPr/>
        <w:t xml:space="preserve">郑州手机号网上选号靓号攻略，助您轻松找到心仪号码！</w:t>
      </w:r>
    </w:p>
    <w:p>
      <w:pPr/>
      <w:r>
        <w:rPr/>
        <w:t xml:space="preserve">随着移动互联网的飞速发展，手机已经成为我们生活中不可或缺的一部分。而选择一个吉祥、易记的靓号，更是许多人的追求。今天，就为大家带来郑州手机号网上选号靓号的攻略，助您轻松找到心仪号码！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一、了解郑州手机号靓号的特点</w:t>
      </w:r>
    </w:p>
    <w:p>
      <w:pPr>
        <w:numPr>
          <w:ilvl w:val="0"/>
          <w:numId w:val="1"/>
        </w:numPr>
      </w:pPr>
      <w:r>
        <w:rPr/>
        <w:t xml:space="preserve">数字吉祥：如888、666、123456等，寓意吉祥，易于记忆。</w:t>
      </w:r>
    </w:p>
    <w:p>
      <w:pPr>
        <w:numPr>
          <w:ilvl w:val="0"/>
          <w:numId w:val="1"/>
        </w:numPr>
      </w:pPr>
      <w:r>
        <w:rPr/>
        <w:t xml:space="preserve">组合独特：如ABAB、ABAC、ABC等，有规律且富有个性。</w:t>
      </w:r>
    </w:p>
    <w:p>
      <w:pPr>
        <w:numPr>
          <w:ilvl w:val="0"/>
          <w:numId w:val="1"/>
        </w:numPr>
      </w:pPr>
      <w:r>
        <w:rPr/>
        <w:t xml:space="preserve">形式多样：包括纯数字、纯字母、数字+字母等多种组合。</w:t>
      </w:r>
    </w:p>
    <w:p>
      <w:pPr/>
      <w:r>
        <w:rPr/>
        <w:t xml:space="preserve">二、郑州手机号网上选号靓号的途径</w:t>
      </w:r>
    </w:p>
    <w:p>
      <w:pPr>
        <w:numPr>
          <w:ilvl w:val="0"/>
          <w:numId w:val="2"/>
        </w:numPr>
      </w:pPr>
      <w:r>
        <w:rPr/>
        <w:t xml:space="preserve">手机运营商官网：各大手机运营商均提供网上选号服务，用户可根据个人喜好选择靓号。</w:t>
      </w:r>
    </w:p>
    <w:p>
      <w:pPr>
        <w:numPr>
          <w:ilvl w:val="0"/>
          <w:numId w:val="2"/>
        </w:numPr>
      </w:pPr>
      <w:r>
        <w:rPr/>
        <w:t xml:space="preserve">第三方靓号平台：如靓号网、号源宝等，提供丰富的靓号资源，方便用户挑选。</w:t>
      </w:r>
    </w:p>
    <w:p>
      <w:pPr>
        <w:numPr>
          <w:ilvl w:val="0"/>
          <w:numId w:val="2"/>
        </w:numPr>
      </w:pPr>
      <w:r>
        <w:rPr/>
        <w:t xml:space="preserve">社交平台：在微博、微信等社交平台，有许多靓号转让信息，可关注相关公众号获取最新资讯。</w:t>
      </w:r>
    </w:p>
    <w:p>
      <w:pPr/>
      <w:r>
        <w:rPr/>
        <w:t xml:space="preserve">三、如何挑选郑州手机号靓号</w:t>
      </w:r>
    </w:p>
    <w:p>
      <w:pPr>
        <w:numPr>
          <w:ilvl w:val="0"/>
          <w:numId w:val="3"/>
        </w:numPr>
      </w:pPr>
      <w:r>
        <w:rPr/>
        <w:t xml:space="preserve">明确需求：在挑选靓号之前，首先要明确自己的需求，如数字吉祥、寓意美好、易于记忆等。</w:t>
      </w:r>
    </w:p>
    <w:p>
      <w:pPr>
        <w:numPr>
          <w:ilvl w:val="0"/>
          <w:numId w:val="3"/>
        </w:numPr>
      </w:pPr>
      <w:r>
        <w:rPr/>
        <w:t xml:space="preserve">比较价格：不同渠道的靓号价格可能存在差异，建议用户在多个渠道比较，选择性价比最高的。</w:t>
      </w:r>
    </w:p>
    <w:p>
      <w:pPr>
        <w:numPr>
          <w:ilvl w:val="0"/>
          <w:numId w:val="3"/>
        </w:numPr>
      </w:pPr>
      <w:r>
        <w:rPr/>
        <w:t xml:space="preserve">考虑号码归属地：部分用户可能更偏爱郑州本地的靓号，以便在亲朋好友间使用。</w:t>
      </w:r>
    </w:p>
    <w:p>
      <w:pPr>
        <w:numPr>
          <w:ilvl w:val="0"/>
          <w:numId w:val="3"/>
        </w:numPr>
      </w:pPr>
      <w:r>
        <w:rPr/>
        <w:t xml:space="preserve">关注运营商优惠活动：部分手机运营商会定期推出靓号优惠活动，如免费升级套餐、赠送流量等，用户可关注并趁机入手。</w:t>
      </w:r>
    </w:p>
    <w:p>
      <w:pPr/>
      <w:r>
        <w:rPr/>
        <w:t xml:space="preserve">四、购买郑州手机号靓号注意事项</w:t>
      </w:r>
    </w:p>
    <w:p>
      <w:pPr>
        <w:numPr>
          <w:ilvl w:val="0"/>
          <w:numId w:val="4"/>
        </w:numPr>
      </w:pPr>
      <w:r>
        <w:rPr/>
        <w:t xml:space="preserve">确认号码是否真实：在购买前，务必核实号码是否真实可用，避免上当受骗。</w:t>
      </w:r>
    </w:p>
    <w:p>
      <w:pPr>
        <w:numPr>
          <w:ilvl w:val="0"/>
          <w:numId w:val="4"/>
        </w:numPr>
      </w:pPr>
      <w:r>
        <w:rPr/>
        <w:t xml:space="preserve">了解交易流程：了解购买靓号的具体流程，包括支付方式、号码过户等。</w:t>
      </w:r>
    </w:p>
    <w:p>
      <w:pPr>
        <w:numPr>
          <w:ilvl w:val="0"/>
          <w:numId w:val="4"/>
        </w:numPr>
      </w:pPr>
      <w:r>
        <w:rPr/>
        <w:t xml:space="preserve">保留相关凭证：购买靓号后，保留好交易凭证和合同，以便日后维权。</w:t>
      </w:r>
    </w:p>
    <w:p>
      <w:pPr/>
      <w:r>
        <w:rPr/>
        <w:t xml:space="preserve">郑州手机号网上选号靓号攻略，希望能帮助大家轻松找到心仪的靓号。在挑选过程中，注意以上要点，祝您早日拥有一个吉祥、易记的靓号！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https://www.yyzq.team/post/430132.html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854C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BC6B9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0495C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71FA3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1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手机号网上选号靓号郑州 </dc:title>
  <dc:description>仅供学习交流使用、请勿用途非法用途。违者后果自负！</dc:description>
  <dc:subject>https://www.yyzq.team/post/430132.html</dc:subject>
  <cp:keywords>郑州,手机号,选号,号码,吉祥</cp:keywords>
  <cp:category>移动选号</cp:category>
  <cp:lastModifiedBy>一叶知秋</cp:lastModifiedBy>
  <dcterms:created xsi:type="dcterms:W3CDTF">2024-09-20T22:30:18+08:00</dcterms:created>
  <dcterms:modified xsi:type="dcterms:W3CDTF">2024-09-20T22:30:18+08:00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