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宁波市科技园区长源电子有限公司(宁波微电子创新产业园)</w:t>
      </w:r>
    </w:p>
    <w:p>
      <w:pPr/>
      <w:r>
        <w:rPr/>
        <w:t xml:space="preserve">                                         宁波市科技园区长源电子有限公司  　宁波市科技园区长源电子有限公司成立于2003年8月，落户于宁波市人民政府开发建设的高新技术产业园区。公司*从事楼宇、家居智能化产品和水表远程自动抄表系统的研发、生产、安装及技术服务。    公司成立以来，与中国科学院宁波计算分所合资进行共同开发，使得本公司生产的智能化直读式水表（冷水表、热水表、纯净水表）在技术上处于国内领先地位，并获得多项国家专利。该产品已在宁波的万达广场公寓、广厦怡庭、青林湾、常青藤、龙湾银都、中山名都等十多个中高档住宅小区安装使用，受到用户的广泛好评，产生了良好的社会效益和经济效益。除了拥有多项专利技术的远传水表外，本公司还生产各种规格的*普通水表（湿式冷水表、干式冷水表、容积式纯净水表等）其市场除在国内畅销的同时也吸引了很多国外客商，产品质量得到广泛的认可。为了拓宽产业，本公司目前还进行PCB板的设计和样板制作。目前，公司已具备较强的研发、生产和市场拓展能力。公司全体员工将发扬“创新为先、品质为本、用户至上、共同发展”的企业精神，以“让用户称心满意是我们永恒的服务标准”为宗旨，携手创造更加美好的明天。</w:t>
      </w:r>
    </w:p>
    <w:p>
      <w:pPr/>
      <w:r>
        <w:rPr/>
        <w:t xml:space="preserve">主营产品：直读式远传水表;普通水表;纯净水表;pcb板设计和样板制作;</w:t>
      </w:r>
    </w:p>
    <w:p>
      <w:pPr/>
      <w:r>
        <w:rPr/>
        <w:t xml:space="preserve">主要产品：直读式远传水表;普通水表;纯净水表;pcb板设计和样板制作</w:t>
      </w:r>
    </w:p>
    <w:p>
      <w:pPr/>
      <w:r>
        <w:rPr/>
        <w:t xml:space="preserve">注册时间：2009-11-15 15:21:02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企业地址：中国 浙江 宁波市 宁波市中兴北路388号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法人代表：胡丽华</w:t>
      </w:r>
    </w:p>
    <w:p>
      <w:pPr/>
      <w:r>
        <w:rPr/>
        <w:t xml:space="preserve">手机号：13386631359</w:t>
      </w:r>
    </w:p>
    <w:p>
      <w:pPr/>
      <w:r>
        <w:rPr/>
        <w:t xml:space="preserve">联系人：廖彩霞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https://www.yyzq.team/post/248214.html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2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宁波市科技园区长源电子有限公司(宁波微电子创新产业园)</dc:title>
  <dc:description>仅供学习交流使用、请勿用途非法用途。违者后果自负！</dc:description>
  <dc:subject>https://www.yyzq.team/post/248214.html</dc:subject>
  <cp:keywords>企业名录,直读式远传水表,普通水表,纯净水表,pcb板设计和样板制作,生产型               贸易型公司</cp:keywords>
  <cp:category>企业名录</cp:category>
  <cp:lastModifiedBy>一叶知秋</cp:lastModifiedBy>
  <dcterms:created xsi:type="dcterms:W3CDTF">2024-09-20T22:39:47+08:00</dcterms:created>
  <dcterms:modified xsi:type="dcterms:W3CDTF">2024-09-20T22:39:47+08:00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