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广州广鸿纤维制品有限公司</w:t>
      </w:r>
    </w:p>
    <w:p>
      <w:pPr/>
      <w:r>
        <w:rPr/>
        <w:t xml:space="preserve">                                             本公司创立于1992年,是*生产制造各式椰棕垫、扎针棉垫及其深加工成品之*工厂。于台湾已有几十年生产经验，对台湾家居生活品质提高及广大消费者之身心健康，实为默默功臣。　　多年来本着诚信原则，响应中国政府社会主义经济市场于92年广州成立国内*部全自动化生产机器，月产各式椰棕垫四十万平方米，现设立椰棕家居系列产品生产部，推出纯天然椰棕高级床褥、座垫等产品，所有产品以正宗椰棕制作，经过摄氏160多度的蒸气高温消毒、烘干，其特性软、硬适中，绝对符合人体工学，还有冬暖夏凉，透气性佳，更具有防腐、防潮、耐摩擦、耐老化等特点，且气味自然清香，有去风除湿、消除疲劳、疏通经络等功能。　　另月产各式扎针棉垫二百吨，所有棉毡垫均经过160多度高温消毒,清洁卫生,具有抗拉力强,弹性适中,耐腐蚀,不霉变等特点，实为各家私厂之佳合作伙伴。　　整厂输出是软硬体配合之工业工程，本公司本乎精益求精之信念，祈能在不断的生产、竞争中臻于完美境界，为*健康的生活贡献一份力量。</w:t>
      </w:r>
    </w:p>
    <w:p>
      <w:pPr/>
      <w:r>
        <w:rPr/>
        <w:t xml:space="preserve">主营产品：椰棕垫;弹簧床垫;椰棕床垫;扎针喷胶棉毡垫;座垫;椰棕脚踏艺术垫;</w:t>
      </w:r>
    </w:p>
    <w:p>
      <w:pPr/>
      <w:r>
        <w:rPr/>
        <w:t xml:space="preserve">主要产品：椰棕垫;弹簧床垫;椰棕床垫;扎针喷胶棉毡垫;座垫;椰棕脚踏艺术垫</w:t>
      </w:r>
    </w:p>
    <w:p>
      <w:pPr/>
      <w:r>
        <w:rPr/>
        <w:t xml:space="preserve">注册时间：2009-10-13 10:02:19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增城市 广州市增城市荔城镇荔城大道221号</w:t>
      </w:r>
    </w:p>
    <w:p>
      <w:pPr/>
      <w:r>
        <w:rPr/>
        <w:t xml:space="preserve">企业类型：港、澳、台商独资经营企业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注册资本：208</w:t>
      </w:r>
    </w:p>
    <w:p>
      <w:pPr/>
      <w:r>
        <w:rPr/>
        <w:t xml:space="preserve">营业额：1</w:t>
      </w:r>
    </w:p>
    <w:p>
      <w:pPr/>
      <w:r>
        <w:rPr/>
        <w:t xml:space="preserve">法人代表：张广森</w:t>
      </w:r>
    </w:p>
    <w:p>
      <w:pPr/>
      <w:r>
        <w:rPr/>
        <w:t xml:space="preserve">手机号：</w:t>
      </w:r>
    </w:p>
    <w:p>
      <w:pPr/>
      <w:r>
        <w:rPr/>
        <w:t xml:space="preserve">联系人：林冠谷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广州广鸿纤维制品有限公司</dc:title>
  <dc:description>仅供学习交流使用、请勿用途非法用途。违者后果自负！</dc:description>
  <dc:subject>https://www.yyzq.team/post/25313.html</dc:subject>
  <cp:keywords>企业名录,椰棕垫,弹簧床垫,椰棕床垫,扎针喷胶棉毡垫,座垫,椰棕脚踏艺术垫,生产加工,经销批发公司</cp:keywords>
  <cp:category>企业名录</cp:category>
  <cp:lastModifiedBy>一叶知秋</cp:lastModifiedBy>
  <dcterms:created xsi:type="dcterms:W3CDTF">2024-09-21T14:41:29+08:00</dcterms:created>
  <dcterms:modified xsi:type="dcterms:W3CDTF">2024-09-21T14:41:29+08:00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