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崇德通用电碳(广州)有限公司</w:t>
      </w:r>
    </w:p>
    <w:p>
      <w:pPr/>
      <w:r>
        <w:rPr/>
        <w:t xml:space="preserve">                 公司简介崇德通用电碳（广州）有限公司是德国崇德在华全资子公司，公司审请通过了ISO9001， TS16949及ISO14001等认证。我司主要材料，机器设备均从国外进口，产品采用德国技术及标准生产，产品（碳刷，刷握，刷握总成）广泛应用于机械、高温、小电机（电动工具，园林工具，家用电器，办公电器）、工业电机及轨道交通、汽车电机等领域。我司愿同您分享近百年的*工程经验，协助您开展新项目的开发，如需支持，请来电。广州电话: 020-3463-4888转销售部传真: 020-3471-6122地址：广东省广州市番禺区钟村镇韦涌村   邮编： 511495上海办事处电话： 021-6230-1997/021-6230-9722转销售部传真：021-6230-9723地址： 上海市武宁路19号丽晶亚洲企业中心1102室   邮编： 200042</w:t>
      </w:r>
    </w:p>
    <w:p>
      <w:pPr/>
      <w:r>
        <w:rPr/>
        <w:t xml:space="preserve">主营产品：碳刷;  电刷;  刷架总成;</w:t>
      </w:r>
    </w:p>
    <w:p>
      <w:pPr/>
      <w:r>
        <w:rPr/>
        <w:t xml:space="preserve">主要产品：碳刷;  电刷;  刷架总成</w:t>
      </w:r>
    </w:p>
    <w:p>
      <w:pPr/>
      <w:r>
        <w:rPr/>
        <w:t xml:space="preserve">注册时间：2010-10-17 21:14:00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				广东                广州市                   番禺区钟村韦涌村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联系人：howardliu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https://www.yyzq.team/post/68210.html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崇德通用电碳(广州)有限公司</dc:title>
  <dc:description>仅供学习交流使用、请勿用途非法用途。违者后果自负！</dc:description>
  <dc:subject>https://www.yyzq.team/post/68210.html</dc:subject>
  <cp:keywords>企业名录,碳刷,电刷,刷架总成,生产型,贸易型,公司</cp:keywords>
  <cp:category>企业名录</cp:category>
  <cp:lastModifiedBy>一叶知秋</cp:lastModifiedBy>
  <dcterms:created xsi:type="dcterms:W3CDTF">2024-09-21T10:56:39+08:00</dcterms:created>
  <dcterms:modified xsi:type="dcterms:W3CDTF">2024-09-21T10:56:39+08:00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