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广东美邦环保机械有限公司</w:t>
      </w:r>
    </w:p>
    <w:p>
      <w:pPr/>
      <w:r>
        <w:rPr/>
        <w:t xml:space="preserve">广东美邦环保机械有限公司简介</w:t>
      </w:r>
    </w:p>
    <w:p/>
    <w:p/>
    <w:p>
      <w:pPr/>
      <w:r>
        <w:rPr/>
        <w:t xml:space="preserve">广东美邦环保机械有限公司（以下简称“美邦环保”）隶属广东美邦控股集团股份有限公司，是一家集科学设计研发、生产制造、安装调试、售后服务为一体的环保设备企业。美邦机械已通过ISO9001质量管理体系和ISO14001环境管理体系认证。企业成立于2010年，占地8000平方米，位于国际空港中心--广州花都。公司拥有先进技术的制造工艺，使用前沿的生产设备，完善的检测流程和质量控制，公司严格执行ISO9001质量管理体系，博取众长，不断采用先进的生产制造技术，坚持为用户提供*的产品和完善的服务。为客户提供的过滤设备和限度地满足用户需求是美邦机械不懈地追求和前进的动力。</w:t>
      </w:r>
    </w:p>
    <w:p/>
    <w:p>
      <w:pPr/>
      <w:r>
        <w:rPr/>
        <w:t xml:space="preserve">美邦环保生产的压滤机系列齐全，结构设计新颖独特、外部造型美观、脱水效果好、质量可靠。主要产品有板框式、厢式、隔膜式、液压式、自动拉板和程控PLC全自动压滤机等几大系列。压滤机从450型—2000型大约数十种规格，上百种型号，产品的过滤面积从200-2000㎡，压滤机压力*高可达到2MPa，过滤温度可适应-20℃至150℃压滤物料，广泛运用于洗沙、打桩污泥、化工、冶金、油井污泥、市政污泥、河道污泥、生活污泥、石油、制药、制糖、食品、煤炭、尾矿处理等行业，可满足不同用户的需求，一站式污水处理解决方案。</w:t>
      </w:r>
    </w:p>
    <w:p/>
    <w:p/>
    <w:p>
      <w:pPr/>
      <w:r>
        <w:rPr/>
        <w:t xml:space="preserve">美邦环保坚持以用户的需求和市场潜在需求来引导企业不断地研发新产品、大力发展科技创新，适应市场发展方向。让用户满意，让用户受益的观念贯穿于企业研发、生产、经营和服务的全过程，美邦环保努力为用户创造安全、稳定、环保、人性化、高品质的产品及完善的售后服务，美邦环保愿通过技术解决方案，帮助用户降低运行维护成本，提高效益。</w:t>
      </w:r>
    </w:p>
    <w:p/>
    <w:p>
      <w:pPr/>
      <w:r>
        <w:rPr/>
        <w:t xml:space="preserve">美邦环保竭诚欢迎国内外朋友携手合作，共同发展，纳污水为清泉，化污泥为资源，创建美好家园。</w:t>
      </w:r>
    </w:p>
    <w:p>
      <w:pPr/>
      <w:r>
        <w:rPr/>
        <w:t xml:space="preserve">主营产品：压滤机移动平台，水洗滤饼压滤机，程控压滤输送一体机，厢式压滤机，双排液压机器 板框压滤机，带式压滤机</w:t>
      </w:r>
    </w:p>
    <w:p>
      <w:pPr/>
      <w:r>
        <w:rPr/>
        <w:t xml:space="preserve">主要产品：板框压滤机</w:t>
      </w:r>
    </w:p>
    <w:p>
      <w:pPr/>
      <w:r>
        <w:rPr/>
        <w:t xml:space="preserve">注册时间：2010-10-17 00:00:00</w:t>
      </w:r>
    </w:p>
    <w:p>
      <w:pPr/>
      <w:r>
        <w:rPr/>
        <w:t xml:space="preserve">经营模式：生产型</w:t>
      </w:r>
    </w:p>
    <w:p>
      <w:pPr/>
      <w:r>
        <w:rPr/>
        <w:t xml:space="preserve">注册地址：广东广州市花都区</w:t>
      </w:r>
    </w:p>
    <w:p>
      <w:pPr/>
      <w:r>
        <w:rPr/>
        <w:t xml:space="preserve">企业地址：迎宾大道123好明高中心10楼</w:t>
      </w:r>
    </w:p>
    <w:p>
      <w:pPr/>
      <w:r>
        <w:rPr/>
        <w:t xml:space="preserve">企业类型：股份企业</w:t>
      </w:r>
    </w:p>
    <w:p>
      <w:pPr/>
      <w:r>
        <w:rPr/>
        <w:t xml:space="preserve">品牌名称：美邦环保</w:t>
      </w:r>
    </w:p>
    <w:p>
      <w:pPr/>
      <w:r>
        <w:rPr/>
        <w:t xml:space="preserve">企业人数：500</w:t>
      </w:r>
    </w:p>
    <w:p>
      <w:pPr/>
      <w:r>
        <w:rPr/>
        <w:t xml:space="preserve">注册资本：1000</w:t>
      </w:r>
    </w:p>
    <w:p>
      <w:pPr/>
      <w:r>
        <w:rPr/>
        <w:t xml:space="preserve">营业额：150000000</w:t>
      </w:r>
    </w:p>
    <w:p>
      <w:pPr/>
      <w:r>
        <w:rPr/>
        <w:t xml:space="preserve">法人代表：孙长松</w:t>
      </w:r>
    </w:p>
    <w:p>
      <w:pPr/>
      <w:r>
        <w:rPr/>
        <w:t xml:space="preserve">手机号：13926231083</w:t>
      </w:r>
    </w:p>
    <w:p>
      <w:pPr/>
      <w:r>
        <w:rPr/>
        <w:t xml:space="preserve">联系人：刘继枫</w:t>
      </w:r>
    </w:p>
    <w:p>
      <w:pPr/>
      <w:r>
        <w:rPr/>
        <w:t xml:space="preserve">邮箱：493934827@qq.com</w:t>
      </w:r>
    </w:p>
    <w:p>
      <w:pPr/>
      <w:r>
        <w:rPr/>
        <w:t xml:space="preserve">文章地址：</w:t>
      </w:r>
      <w:hyperlink r:id="rId7" w:history="1">
        <w:r>
          <w:rPr/>
          <w:t xml:space="preserve">https://www.yyzq.team/post/28830.html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88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广东美邦环保机械有限公司</dc:title>
  <dc:description>仅供学习交流使用、请勿用途非法用途。违者后果自负！</dc:description>
  <dc:subject>https://www.yyzq.team/post/28830.html</dc:subject>
  <cp:keywords>企业名录,压滤机移动平台,水洗滤饼压滤机,程控压滤输送一体机,厢式压滤机,双排液压机器 板框压滤机,带式压滤机,生产型公司</cp:keywords>
  <cp:category>企业名录</cp:category>
  <cp:lastModifiedBy>一叶知秋</cp:lastModifiedBy>
  <dcterms:created xsi:type="dcterms:W3CDTF">2024-09-20T22:40:14+08:00</dcterms:created>
  <dcterms:modified xsi:type="dcterms:W3CDTF">2024-09-20T22:40:14+08:00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