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上海注册公司核名要多久完成申报业务流程 </w:t>
      </w:r>
    </w:p>
    <w:p>
      <w:pPr/>
      <w:r>
        <w:rPr/>
        <w:t xml:space="preserve">上海注册公司核名全流程解析：申报时间及注意事项</w:t>
      </w:r>
    </w:p>
    <w:p>
      <w:pPr/>
      <w:r>
        <w:rPr/>
        <w:t xml:space="preserve">注册公司是创业的第一步，而核名则是整个流程中的关键环节。本文将详细解析上海注册公司核名的申报业务流程，包括所需时间、注意事项以及如何提高核名效率，帮助您快速完成这一重要步骤。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一、上海注册公司核名概述</w:t>
      </w:r>
    </w:p>
    <w:p>
      <w:pPr/>
      <w:r>
        <w:rPr/>
        <w:t xml:space="preserve">核名，即公司名称预先核准，是公司注册流程中的第一步。在提交正式的注册申请之前，需要确保所选公司名称符合相关规定，并通过工商局的名称预先核准。</w:t>
      </w:r>
    </w:p>
    <w:p>
      <w:pPr/>
      <w:r>
        <w:rPr/>
        <w:t xml:space="preserve">二、核名所需时间</w:t>
      </w:r>
    </w:p>
    <w:p>
      <w:pPr>
        <w:numPr>
          <w:ilvl w:val="0"/>
          <w:numId w:val="1"/>
        </w:numPr>
      </w:pPr>
      <w:r>
        <w:rPr/>
        <w:t xml:space="preserve">核名时间：通常情况下，上海注册公司核名所需时间为1-3个工作日。具体时间可能因实际情况（如节假日、工作繁忙等）有所变动。</w:t>
      </w:r>
    </w:p>
    <w:p>
      <w:pPr>
        <w:numPr>
          <w:ilvl w:val="0"/>
          <w:numId w:val="1"/>
        </w:numPr>
      </w:pPr>
      <w:r>
        <w:rPr/>
        <w:t xml:space="preserve">特殊情况：如遇公司名称重复或涉及敏感字词等情况，核名时间可能延长。</w:t>
      </w:r>
    </w:p>
    <w:p>
      <w:pPr/>
      <w:r>
        <w:rPr/>
        <w:t xml:space="preserve">三、核名申报业务流程</w:t>
      </w:r>
    </w:p>
    <w:p>
      <w:pPr>
        <w:numPr>
          <w:ilvl w:val="0"/>
          <w:numId w:val="2"/>
        </w:numPr>
      </w:pPr>
      <w:r>
        <w:rPr/>
        <w:t xml:space="preserve">准备公司名称：在申报核名之前，建议准备3-5个备选名称，以备不时之需。</w:t>
      </w:r>
    </w:p>
    <w:p>
      <w:pPr>
        <w:numPr>
          <w:ilvl w:val="0"/>
          <w:numId w:val="2"/>
        </w:numPr>
      </w:pPr>
      <w:r>
        <w:rPr/>
        <w:t xml:space="preserve">提交申请：通过线上或线下方式提交公司名称预先核准申请。线上申报可节省时间，提高效率。</w:t>
      </w:r>
    </w:p>
    <w:p>
      <w:pPr>
        <w:numPr>
          <w:ilvl w:val="0"/>
          <w:numId w:val="2"/>
        </w:numPr>
      </w:pPr>
      <w:r>
        <w:rPr/>
        <w:t xml:space="preserve">等待审核：工商局将对提交的公司名称进行审核，确保其符合《企业名称登记管理规定》等相关法律法规。</w:t>
      </w:r>
    </w:p>
    <w:p>
      <w:pPr>
        <w:numPr>
          <w:ilvl w:val="0"/>
          <w:numId w:val="2"/>
        </w:numPr>
      </w:pPr>
      <w:r>
        <w:rPr/>
        <w:t xml:space="preserve">核名结果：审核通过后，工商局将发放《企业名称预先核准通知书》。如审核未通过，将告知原因，并可重新提交申请。</w:t>
      </w:r>
    </w:p>
    <w:p>
      <w:pPr/>
      <w:r>
        <w:rPr/>
        <w:t xml:space="preserve">四、注意事项</w:t>
      </w:r>
    </w:p>
    <w:p>
      <w:pPr>
        <w:numPr>
          <w:ilvl w:val="0"/>
          <w:numId w:val="3"/>
        </w:numPr>
      </w:pPr>
      <w:r>
        <w:rPr/>
        <w:t xml:space="preserve">公司名称规范：公司名称应遵守《企业名称登记管理规定》，不得使用禁止性字词，如“国家”、“国际”等。</w:t>
      </w:r>
    </w:p>
    <w:p>
      <w:pPr>
        <w:numPr>
          <w:ilvl w:val="0"/>
          <w:numId w:val="3"/>
        </w:numPr>
      </w:pPr>
      <w:r>
        <w:rPr/>
        <w:t xml:space="preserve">名称重复：在申报核名前，建议使用在线核名系统查询公司名称是否重复，避免浪费时间和精力。</w:t>
      </w:r>
    </w:p>
    <w:p>
      <w:pPr>
        <w:numPr>
          <w:ilvl w:val="0"/>
          <w:numId w:val="3"/>
        </w:numPr>
      </w:pPr>
      <w:r>
        <w:rPr/>
        <w:t xml:space="preserve">核名次数限制：一般而言，每个申请者每月可申报核名3-5次。如需增加次数，可联系当地工商局咨询。</w:t>
      </w:r>
    </w:p>
    <w:p>
      <w:pPr>
        <w:numPr>
          <w:ilvl w:val="0"/>
          <w:numId w:val="3"/>
        </w:numPr>
      </w:pPr>
      <w:r>
        <w:rPr/>
        <w:t xml:space="preserve">资料准备：在提交核名申请时，需提供相关资料，如法定代表人身份证、股东信息等。</w:t>
      </w:r>
    </w:p>
    <w:p>
      <w:pPr/>
      <w:r>
        <w:rPr/>
        <w:t xml:space="preserve">五、提高核名效率的方法</w:t>
      </w:r>
    </w:p>
    <w:p>
      <w:pPr>
        <w:numPr>
          <w:ilvl w:val="0"/>
          <w:numId w:val="4"/>
        </w:numPr>
      </w:pPr>
      <w:r>
        <w:rPr/>
        <w:t xml:space="preserve">选择合适的时间：避开工作高峰期，如月初、月末等，可减少等待时间。</w:t>
      </w:r>
    </w:p>
    <w:p>
      <w:pPr>
        <w:numPr>
          <w:ilvl w:val="0"/>
          <w:numId w:val="4"/>
        </w:numPr>
      </w:pPr>
      <w:r>
        <w:rPr/>
        <w:t xml:space="preserve">线上申报：利用线上申报系统，提高申报效率。</w:t>
      </w:r>
    </w:p>
    <w:p>
      <w:pPr>
        <w:numPr>
          <w:ilvl w:val="0"/>
          <w:numId w:val="4"/>
        </w:numPr>
      </w:pPr>
      <w:r>
        <w:rPr/>
        <w:t xml:space="preserve">准备充分：在申报前，确保公司名称符合相关规定，并准备好相关资料。</w:t>
      </w:r>
    </w:p>
    <w:p>
      <w:pPr/>
    </w:p>
    <w:p>
      <w:pPr/>
      <w:r>
        <w:rPr/>
        <w:t xml:space="preserve">核名是上海注册公司流程中的关键环节，了解核名所需时间、申报流程及注意事项，有助于您快速、顺利地完成公司名称预先核准。在申报核名过程中，注意遵守相关规定，提高申报效率，为后续注册工作奠定良好基础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https://www.yyzq.team/post/396956.html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6727EA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E1CBFA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6608D0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554428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69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上海注册公司核名要多久完成申报业务流程 </dc:title>
  <dc:description>仅供学习交流使用、请勿用途非法用途。违者后果自负！</dc:description>
  <dc:subject>https://www.yyzq.team/post/396956.html</dc:subject>
  <cp:keywords>名称,申报,时间,注册公司,公司</cp:keywords>
  <cp:category>注册公司</cp:category>
  <cp:lastModifiedBy>一叶知秋</cp:lastModifiedBy>
  <dcterms:created xsi:type="dcterms:W3CDTF">2024-09-20T22:28:46+08:00</dcterms:created>
  <dcterms:modified xsi:type="dcterms:W3CDTF">2024-09-20T22:28:46+08:00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