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宁夏远东凤凰咨询服务有限公司</w:t>
      </w:r>
    </w:p>
    <w:p>
      <w:pPr/>
      <w:r>
        <w:rPr/>
        <w:t xml:space="preserve">会议会展翻译服务 社会经济咨询 商务咨询服务 冶金产品咨询服务</w:t>
      </w:r>
    </w:p>
    <w:p>
      <w:pPr/>
      <w:r>
        <w:rPr/>
        <w:t xml:space="preserve">主营产品：会议会展翻译服务 社会经济咨询 商务咨询服务 冶金产品咨询服务</w:t>
      </w:r>
    </w:p>
    <w:p>
      <w:pPr/>
      <w:r>
        <w:rPr/>
        <w:t xml:space="preserve">主要产品：会议会展翻译服务 社会经济咨询 商务咨询服务 冶金咨询服务</w:t>
      </w:r>
    </w:p>
    <w:p>
      <w:pPr/>
      <w:r>
        <w:rPr/>
        <w:t xml:space="preserve">注册时间：2014-04-01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宁夏 石嘴山市</w:t>
      </w:r>
    </w:p>
    <w:p>
      <w:pPr/>
      <w:r>
        <w:rPr/>
        <w:t xml:space="preserve">企业地址：贺兰山南路恒大绿洲7-1302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品牌名称：翻译服务 冶金产品咨询</w:t>
      </w:r>
    </w:p>
    <w:p>
      <w:pPr/>
      <w:r>
        <w:rPr/>
        <w:t xml:space="preserve">企业人数：4</w:t>
      </w:r>
    </w:p>
    <w:p>
      <w:pPr/>
      <w:r>
        <w:rPr/>
        <w:t xml:space="preserve">注册资本：50</w:t>
      </w:r>
    </w:p>
    <w:p>
      <w:pPr/>
      <w:r>
        <w:rPr/>
        <w:t xml:space="preserve">营业额：10</w:t>
      </w:r>
    </w:p>
    <w:p>
      <w:pPr/>
      <w:r>
        <w:rPr/>
        <w:t xml:space="preserve">法人代表：谢云霞</w:t>
      </w:r>
    </w:p>
    <w:p>
      <w:pPr/>
      <w:r>
        <w:rPr/>
        <w:t xml:space="preserve">手机号：15121827100</w:t>
      </w:r>
    </w:p>
    <w:p>
      <w:pPr/>
      <w:r>
        <w:rPr/>
        <w:t xml:space="preserve">联系人：谢云霞</w:t>
      </w:r>
    </w:p>
    <w:p>
      <w:pPr/>
      <w:r>
        <w:rPr/>
        <w:t xml:space="preserve">邮箱：935782010@qq.com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https://www.yyzq.team/post/180187.html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1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宁夏远东凤凰咨询服务有限公司</dc:title>
  <dc:description>仅供学习交流使用、请勿用途非法用途。违者后果自负！</dc:description>
  <dc:subject>https://www.yyzq.team/post/180187.html</dc:subject>
  <cp:keywords>企业名录,会议会展翻译服务 社会经济咨询 商务咨询服务 冶金产品咨询服务,服务型公司</cp:keywords>
  <cp:category>企业名录</cp:category>
  <cp:lastModifiedBy>一叶知秋</cp:lastModifiedBy>
  <dcterms:created xsi:type="dcterms:W3CDTF">2024-09-20T22:32:45+08:00</dcterms:created>
  <dcterms:modified xsi:type="dcterms:W3CDTF">2024-09-20T22:32:45+08:00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