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江苏恩菲环保装备有限公司</w:t>
      </w:r>
    </w:p>
    <w:p>
      <w:pPr/>
      <w:r>
        <w:rPr/>
        <w:t xml:space="preserve">江苏恩菲环保装备有限公司是一家新兴的股份制公司，公司产品有各种焚烧炉如：RTO、旋转RTO、废液焚烧炉等产品。公司位于工业发达的长江三角洲区域—江苏省常州市、无锡市、宜兴市三市的三角地带的武进区漕桥镇工业区内，交通极为便利，此距锡宜高速段出口处三公里，距沿江高速公路常州南出入口十五公里。公司拥有固定资产6800万元，流动资金4000万元。厂区面积21338平方米，建筑面积12866平方米，年产值达15000万元，年生产能力为2亿。设计人员30人，员工人数200人。我们与清华大学新能源汽车研究院、常州大学环境学院合作开发新技术产品。本公司建于本世纪初，主要从事rto焚烧炉、旋转RTO、废液焚烧炉等产品的开发研制、设计、制造、安装施工的环保装备*化的实业公司。公司技术力量雄厚，拥有一个由多*技术人才组成的具有开拓奋进，创新求实，团结互助，共创辉煌，敢于打硬仗的团队。公司还与国内多个科研设计院，大专院校建立长期的协作关系，合作对环保工程装备方面的新技术、新材质的研究开发，并获得了六项“实用新型专利”和三项环保装备被认定为常州市的“高新技术产品”。也是常州大学学生的培训基地。另公司周边的配套技术成熟，协作方便。利用本公司各方面的技术优势，坚持走精品之路，对客户承诺“精优方案、精细设计、精心制作、精诚服务”。提供从技术咨询，方案设计，工程施工图设计，装备制造，施工安装调试及售后服务，为客户做“交钥匙”工程的一条龙承包服务。对于用户还可进行个性化方案设计、施工，来满足不同要求，使企业的废气、废水、固废排放达到国家环保要求。经多年的努力，在环境工程领域已积累了丰富的实践经验，在环境治理工程领域已占有一席之地，治理的内容已涉及汽车涂装废气处理、EV光催化有机废气净化、脱硫除尘装置、酸碱有毒、有害废气废水治理系统、微生物恶臭气体除臭设备、固体废弃物焚烧炉系统、废液、废气焚烧炉装置、RTO蓄热式焚烧及活性炭吸附脱附催化燃烧设备，近几年来各类焚烧炉装置的年产值逐年增加，今年可望达到2000余万元。国家“十二五”计划制定了新的环境保护政策，对环境保护提出了更高的要求和目标，为环保企业指明了新的方向。环境保护是一件功在当代利民千秋的大事，和我们每一个人是分不开的，本公司为保护环境描绘蓝天碧水。现已与清华大学协作研究开发“危废等离子溶融设备”环保工程的新装置来解决国内目前难处理的危废物及克服治理过程中二次污染，愿为国家一片蓝天、碧水、净土，让我们共创和谐家园的环保事业作微薄贡献。</w:t>
      </w:r>
    </w:p>
    <w:p>
      <w:pPr/>
      <w:r>
        <w:rPr/>
        <w:t xml:space="preserve">主营产品：RTO</w:t>
      </w:r>
    </w:p>
    <w:p>
      <w:pPr/>
      <w:r>
        <w:rPr/>
        <w:t xml:space="preserve">主要产品：RTO</w:t>
      </w:r>
    </w:p>
    <w:p>
      <w:pPr/>
      <w:r>
        <w:rPr/>
        <w:t xml:space="preserve">注册时间：1998-10-13 00:00:00</w:t>
      </w:r>
    </w:p>
    <w:p>
      <w:pPr/>
      <w:r>
        <w:rPr/>
        <w:t xml:space="preserve">经营模式：其他机构</w:t>
      </w:r>
    </w:p>
    <w:p>
      <w:pPr/>
      <w:r>
        <w:rPr/>
        <w:t xml:space="preserve">注册地址：中国 江苏 常州市</w:t>
      </w:r>
    </w:p>
    <w:p>
      <w:pPr/>
      <w:r>
        <w:rPr/>
        <w:t xml:space="preserve">企业地址：213171</w:t>
      </w:r>
    </w:p>
    <w:p>
      <w:pPr/>
      <w:r>
        <w:rPr/>
        <w:t xml:space="preserve">企业类型：私营企业</w:t>
      </w:r>
    </w:p>
    <w:p>
      <w:pPr/>
      <w:r>
        <w:rPr/>
        <w:t xml:space="preserve">品牌名称：江苏恩菲</w:t>
      </w:r>
    </w:p>
    <w:p>
      <w:pPr/>
      <w:r>
        <w:rPr/>
        <w:t xml:space="preserve">企业人数：200</w:t>
      </w:r>
    </w:p>
    <w:p>
      <w:pPr/>
      <w:r>
        <w:rPr/>
        <w:t xml:space="preserve">注册资本：6800</w:t>
      </w:r>
    </w:p>
    <w:p>
      <w:pPr/>
      <w:r>
        <w:rPr/>
        <w:t xml:space="preserve">营业额：2000</w:t>
      </w:r>
    </w:p>
    <w:p>
      <w:pPr/>
      <w:r>
        <w:rPr/>
        <w:t xml:space="preserve">法人代表：徐志伟</w:t>
      </w:r>
    </w:p>
    <w:p>
      <w:pPr/>
      <w:r>
        <w:rPr/>
        <w:t xml:space="preserve">手机号：13801316668</w:t>
      </w:r>
    </w:p>
    <w:p>
      <w:pPr/>
      <w:r>
        <w:rPr/>
        <w:t xml:space="preserve">联系人：徐志伟</w:t>
      </w:r>
    </w:p>
    <w:p>
      <w:pPr/>
      <w:r>
        <w:rPr/>
        <w:t xml:space="preserve">邮箱：envi@envi.cn</w:t>
      </w:r>
    </w:p>
    <w:p>
      <w:pPr/>
      <w:r>
        <w:rPr/>
        <w:t xml:space="preserve">文章地址：</w:t>
      </w:r>
      <w:hyperlink r:id="rId7" w:history="1">
        <w:r>
          <w:rPr/>
          <w:t xml:space="preserve">https://www.yyzq.team/post/88955.html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89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江苏恩菲环保装备有限公司</dc:title>
  <dc:description>仅供学习交流使用、请勿用途非法用途。违者后果自负！</dc:description>
  <dc:subject>https://www.yyzq.team/post/88955.html</dc:subject>
  <cp:keywords>企业名录,RTO,其他机构公司</cp:keywords>
  <cp:category>企业名录</cp:category>
  <cp:lastModifiedBy>一叶知秋</cp:lastModifiedBy>
  <dcterms:created xsi:type="dcterms:W3CDTF">2024-09-21T05:50:14+08:00</dcterms:created>
  <dcterms:modified xsi:type="dcterms:W3CDTF">2024-09-21T05:50:14+08:00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