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上海注册公司需要哪些手续和条件要求呢英文 </w:t>
      </w:r>
    </w:p>
    <w:p>
      <w:pPr/>
      <w:r>
        <w:rPr/>
        <w:t xml:space="preserve">Title: A Comprehensive Guide to the Procedures and Requirements for Registering a Company in Shanghai</w:t>
      </w:r>
    </w:p>
    <w:p>
      <w:pPr/>
      <w:r>
        <w:rPr/>
        <w:t xml:space="preserve">Introduction:Shanghai, as a bustling metropolis and the economic center of China, attracts numerous businesses and entrepreneurs to establish their presence. Registering a company in Shanghai is a crucial step for any aspiring entrepreneur. This article provides a comprehensive guide to the procedures and requirements for registering a company in Shanghai.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I. Procedures for Registering a Company in Shanghai</w:t>
      </w:r>
    </w:p>
    <w:p>
      <w:pPr>
        <w:numPr>
          <w:ilvl w:val="0"/>
          <w:numId w:val="1"/>
        </w:numPr>
      </w:pPr>
      <w:r>
        <w:rPr/>
        <w:t xml:space="preserve">Preparing the Necessary Documents:Before initiating the registration process, ensure you have all the necessary documents ready. These include:</w:t>
      </w:r>
    </w:p>
    <w:p>
      <w:pPr>
        <w:numPr>
          <w:ilvl w:val="1"/>
          <w:numId w:val="1"/>
        </w:numPr>
      </w:pPr>
      <w:r>
        <w:rPr/>
        <w:t xml:space="preserve">Identification documents of the shareholders and legal representatives</w:t>
      </w:r>
    </w:p>
    <w:p>
      <w:pPr>
        <w:numPr>
          <w:ilvl w:val="1"/>
          <w:numId w:val="1"/>
        </w:numPr>
      </w:pPr>
      <w:r>
        <w:rPr/>
        <w:t xml:space="preserve">Company name pre-approval</w:t>
      </w:r>
    </w:p>
    <w:p>
      <w:pPr>
        <w:numPr>
          <w:ilvl w:val="1"/>
          <w:numId w:val="1"/>
        </w:numPr>
      </w:pPr>
      <w:r>
        <w:rPr/>
        <w:t xml:space="preserve">Business scope</w:t>
      </w:r>
    </w:p>
    <w:p>
      <w:pPr>
        <w:numPr>
          <w:ilvl w:val="1"/>
          <w:numId w:val="1"/>
        </w:numPr>
      </w:pPr>
      <w:r>
        <w:rPr/>
        <w:t xml:space="preserve">Company articles of association</w:t>
      </w:r>
    </w:p>
    <w:p>
      <w:pPr>
        <w:numPr>
          <w:ilvl w:val="1"/>
          <w:numId w:val="1"/>
        </w:numPr>
      </w:pPr>
      <w:r>
        <w:rPr/>
        <w:t xml:space="preserve">Office lease agreement (if applicable)</w:t>
      </w:r>
    </w:p>
    <w:p>
      <w:pPr>
        <w:numPr>
          <w:ilvl w:val="1"/>
          <w:numId w:val="1"/>
        </w:numPr>
      </w:pPr>
      <w:r>
        <w:rPr/>
        <w:t xml:space="preserve">Proof of capital contribution</w:t>
      </w:r>
    </w:p>
    <w:p>
      <w:pPr>
        <w:numPr>
          <w:ilvl w:val="0"/>
          <w:numId w:val="1"/>
        </w:numPr>
      </w:pPr>
      <w:r>
        <w:rPr/>
        <w:t xml:space="preserve">Preparing for the Name Approval:Visit the Shanghai Administration for Market Regulation (SAMR) to pre-approve your company name. Ensure the name complies with the regulations and is not similar to any existing company names.</w:t>
      </w:r>
    </w:p>
    <w:p>
      <w:pPr>
        <w:numPr>
          <w:ilvl w:val="0"/>
          <w:numId w:val="1"/>
        </w:numPr>
      </w:pPr>
      <w:r>
        <w:rPr/>
        <w:t xml:space="preserve">Applying for the Business License:Submit the completed application form and required documents to the SAMR. Once approved, you will receive a business license.</w:t>
      </w:r>
    </w:p>
    <w:p>
      <w:pPr>
        <w:numPr>
          <w:ilvl w:val="0"/>
          <w:numId w:val="1"/>
        </w:numPr>
      </w:pPr>
      <w:r>
        <w:rPr/>
        <w:t xml:space="preserve">Open a Bank Account:Open a corporate bank account in a local bank. Ensure you have all the necessary documents, including the business license and company seal.</w:t>
      </w:r>
    </w:p>
    <w:p>
      <w:pPr>
        <w:numPr>
          <w:ilvl w:val="0"/>
          <w:numId w:val="1"/>
        </w:numPr>
      </w:pPr>
      <w:r>
        <w:rPr/>
        <w:t xml:space="preserve">Tax Registration:Visit the local tax bureau to register for taxes. Provide the business license and other required documents. Obtain a tax registration certificate.</w:t>
      </w:r>
    </w:p>
    <w:p>
      <w:pPr>
        <w:numPr>
          <w:ilvl w:val="0"/>
          <w:numId w:val="1"/>
        </w:numPr>
      </w:pPr>
      <w:r>
        <w:rPr/>
        <w:t xml:space="preserve">Social Security Registration:Register your company with the local social security bureau. Provide the business license, tax registration certificate, and other required documents.</w:t>
      </w:r>
    </w:p>
    <w:p>
      <w:pPr>
        <w:numPr>
          <w:ilvl w:val="0"/>
          <w:numId w:val="1"/>
        </w:numPr>
      </w:pPr>
      <w:r>
        <w:rPr/>
        <w:t xml:space="preserve">Sealing:Order company seals, including the corporate seal, financial seal, and stamp seal. Visit the local Public Security Bureau for seal approval.</w:t>
      </w:r>
    </w:p>
    <w:p>
      <w:pPr/>
      <w:r>
        <w:rPr/>
        <w:t xml:space="preserve">II. Requirements for Registering a Company in Shanghai</w:t>
      </w:r>
    </w:p>
    <w:p>
      <w:pPr>
        <w:numPr>
          <w:ilvl w:val="0"/>
          <w:numId w:val="2"/>
        </w:numPr>
      </w:pPr>
      <w:r>
        <w:rPr/>
        <w:t xml:space="preserve">Company Registration Address:The registered address must be an office space, and residential properties are not allowed. Provide a lease agreement or ownership proof of the registered address.</w:t>
      </w:r>
    </w:p>
    <w:p>
      <w:pPr>
        <w:numPr>
          <w:ilvl w:val="0"/>
          <w:numId w:val="2"/>
        </w:numPr>
      </w:pPr>
      <w:r>
        <w:rPr/>
        <w:t xml:space="preserve">Registered Capital:The minimum registered capital requirement varies depending on the business scope. For a one-person limited liability company, the minimum capital is 10 RMB yuan, while for a company with two or more shareholders, the minimum capital is 3 RMB yuan. Certain industries have specific capital requirements.</w:t>
      </w:r>
    </w:p>
    <w:p>
      <w:pPr>
        <w:numPr>
          <w:ilvl w:val="0"/>
          <w:numId w:val="2"/>
        </w:numPr>
      </w:pPr>
      <w:r>
        <w:rPr/>
        <w:t xml:space="preserve">Business Scope:Clearly define the business scope of your company. If your business falls under a regulated industry, obtain the necessary licenses before including the scope in your business license application.</w:t>
      </w:r>
    </w:p>
    <w:p>
      <w:pPr>
        <w:numPr>
          <w:ilvl w:val="0"/>
          <w:numId w:val="2"/>
        </w:numPr>
      </w:pPr>
      <w:r>
        <w:rPr/>
        <w:t xml:space="preserve">Shareholders and Legal Representatives:Shareholders and legal representatives must possess valid identification documents. Ensure they have a good record in the industry and are capable of fulfilling their responsibilities.</w:t>
      </w:r>
    </w:p>
    <w:p>
      <w:pPr>
        <w:numPr>
          <w:ilvl w:val="0"/>
          <w:numId w:val="2"/>
        </w:numPr>
      </w:pPr>
      <w:r>
        <w:rPr/>
        <w:t xml:space="preserve">Financial Personnel:Designate a financial personnel responsible for accounting and tax reporting. Ensure they have the necessary qualifications and experience.</w:t>
      </w:r>
    </w:p>
    <w:p>
      <w:pPr>
        <w:numPr>
          <w:ilvl w:val="0"/>
          <w:numId w:val="2"/>
        </w:numPr>
      </w:pPr>
      <w:r>
        <w:rPr/>
        <w:t xml:space="preserve">Compliance with Laws and Regulations:Ensure that your company complies with all relevant laws and regulations, including labor, environmental, and tax laws.</w:t>
      </w:r>
    </w:p>
    <w:p>
      <w:pPr/>
      <w:r>
        <w:rPr/>
        <w:t xml:space="preserve">Conclusion:Registering a company in Shanghai may seem daunting, but with careful planning and adherence to the procedures and requirements, it is possible to establish a successful business. This comprehensive guide will help you navigate the process and ensure a smooth registration experience.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6CC15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C18CF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上海注册公司需要哪些手续和条件要求呢英文 </dc:title>
  <dc:description>仅供学习交流使用、请勿用途非法用途。违者后果自负！</dc:description>
  <dc:subject>https://www.yyzq.team/post/402327.html</dc:subject>
  <cp:keywords>Company,Business,Documents,registration,Shanghai</cp:keywords>
  <cp:category>注册公司</cp:category>
  <cp:lastModifiedBy>一叶知秋</cp:lastModifiedBy>
  <dcterms:created xsi:type="dcterms:W3CDTF">2024-09-20T23:43:49+08:00</dcterms:created>
  <dcterms:modified xsi:type="dcterms:W3CDTF">2024-09-20T23:43:49+08:00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