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h5可以对接小程序吗 </w:t>
      </w:r>
    </w:p>
    <w:p>
      <w:pPr/>
      <w:r>
        <w:rPr/>
        <w:t xml:space="preserve">H5页面与小程序无缝对接，实现多平台应用拓展</w:t>
      </w:r>
    </w:p>
    <w:p>
      <w:pPr/>
      <w:r>
        <w:rPr/>
        <w:t xml:space="preserve">随着移动互联网的快速发展，H5页面和小程序已成为企业拓展业务的重要手段。本文将详细解析H5页面与小程序的对接方法，帮助企业在多平台实现业务拓展。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一、H5页面与小程序对接的意义</w:t>
      </w:r>
    </w:p>
    <w:p>
      <w:pPr>
        <w:numPr>
          <w:ilvl w:val="0"/>
          <w:numId w:val="1"/>
        </w:numPr>
      </w:pPr>
      <w:r>
        <w:rPr/>
        <w:t xml:space="preserve">提高用户体验：用户无需下载和安装小程序，即可在H5页面中体验小程序的功能和服务，提高用户满意度。</w:t>
      </w:r>
    </w:p>
    <w:p>
      <w:pPr>
        <w:numPr>
          <w:ilvl w:val="0"/>
          <w:numId w:val="1"/>
        </w:numPr>
      </w:pPr>
      <w:r>
        <w:rPr/>
        <w:t xml:space="preserve">降低开发成本：利用H5页面与小程序的对接，企业可以节省开发成本，实现多平台应用的一键式部署。</w:t>
      </w:r>
    </w:p>
    <w:p>
      <w:pPr>
        <w:numPr>
          <w:ilvl w:val="0"/>
          <w:numId w:val="1"/>
        </w:numPr>
      </w:pPr>
      <w:r>
        <w:rPr/>
        <w:t xml:space="preserve">丰富应用场景：H5页面与小程序的对接，可以满足不同场景下的应用需求，拓展企业业务范围。</w:t>
      </w:r>
    </w:p>
    <w:p>
      <w:pPr/>
      <w:r>
        <w:rPr/>
        <w:t xml:space="preserve">二、H5页面与小程序对接方法</w:t>
      </w:r>
    </w:p>
    <w:p>
      <w:pPr>
        <w:numPr>
          <w:ilvl w:val="0"/>
          <w:numId w:val="2"/>
        </w:numPr>
      </w:pPr>
      <w:r>
        <w:rPr/>
        <w:t xml:space="preserve">使用第三方平台</w:t>
      </w:r>
    </w:p>
    <w:p>
      <w:pPr/>
      <w:r>
        <w:rPr/>
        <w:t xml:space="preserve">（1）选择合适的第三方平台：市面上有许多第三方平台，如腾讯云、阿里云等，提供H5页面与小程序对接服务。</w:t>
      </w:r>
    </w:p>
    <w:p>
      <w:pPr/>
      <w:r>
        <w:rPr/>
        <w:t xml:space="preserve">（2）注册并登录第三方平台：在平台注册账号，登录后按照平台指引进行对接。</w:t>
      </w:r>
    </w:p>
    <w:p>
      <w:pPr/>
      <w:r>
        <w:rPr/>
        <w:t xml:space="preserve">（3）配置H5页面与小程序接口：在平台中配置H5页面与小程序的接口，包括页面跳转、数据传输等。</w:t>
      </w:r>
    </w:p>
    <w:p>
      <w:pPr>
        <w:numPr>
          <w:ilvl w:val="0"/>
          <w:numId w:val="3"/>
        </w:numPr>
      </w:pPr>
      <w:r>
        <w:rPr/>
        <w:t xml:space="preserve">自行开发</w:t>
      </w:r>
    </w:p>
    <w:p>
      <w:pPr/>
      <w:r>
        <w:rPr/>
        <w:t xml:space="preserve">（1）了解H5页面与小程序的API：熟悉H5页面与小程序的API，了解其对接流程。</w:t>
      </w:r>
    </w:p>
    <w:p>
      <w:pPr/>
      <w:r>
        <w:rPr/>
        <w:t xml:space="preserve">（2）开发对接接口：根据业务需求，自行开发H5页面与小程序的对接接口，实现数据交互。</w:t>
      </w:r>
    </w:p>
    <w:p>
      <w:pPr/>
      <w:r>
        <w:rPr/>
        <w:t xml:space="preserve">（3）测试与优化：对接完成后，进行测试和优化，确保对接效果。</w:t>
      </w:r>
    </w:p>
    <w:p>
      <w:pPr/>
      <w:r>
        <w:rPr/>
        <w:t xml:space="preserve">三、H5页面与小程序对接注意事项</w:t>
      </w:r>
    </w:p>
    <w:p>
      <w:pPr>
        <w:numPr>
          <w:ilvl w:val="0"/>
          <w:numId w:val="4"/>
        </w:numPr>
      </w:pPr>
      <w:r>
        <w:rPr/>
        <w:t xml:space="preserve">跨平台兼容性：在对接过程中，要注意H5页面与小程序的跨平台兼容性，确保在不同设备上都能正常使用。</w:t>
      </w:r>
    </w:p>
    <w:p>
      <w:pPr>
        <w:numPr>
          <w:ilvl w:val="0"/>
          <w:numId w:val="4"/>
        </w:numPr>
      </w:pPr>
      <w:r>
        <w:rPr/>
        <w:t xml:space="preserve">数据安全：对接过程中，要确保数据传输的安全性，防止用户隐私泄露。</w:t>
      </w:r>
    </w:p>
    <w:p>
      <w:pPr>
        <w:numPr>
          <w:ilvl w:val="0"/>
          <w:numId w:val="4"/>
        </w:numPr>
      </w:pPr>
      <w:r>
        <w:rPr/>
        <w:t xml:space="preserve">用户引导：在H5页面与小程序对接时，要做好用户引导，让用户了解如何进入小程序，提高用户体验。</w:t>
      </w:r>
    </w:p>
    <w:p>
      <w:pPr/>
      <w:r>
        <w:rPr/>
        <w:t xml:space="preserve">四、案例分析</w:t>
      </w:r>
    </w:p>
    <w:p>
      <w:pPr/>
      <w:r>
        <w:rPr/>
        <w:t xml:space="preserve">某企业开发了一款H5页面，用于展示产品信息和促销活动。为了拓展业务，企业决定将H5页面与小程序对接。</w:t>
      </w:r>
    </w:p>
    <w:p>
      <w:pPr>
        <w:numPr>
          <w:ilvl w:val="0"/>
          <w:numId w:val="5"/>
        </w:numPr>
      </w:pPr>
      <w:r>
        <w:rPr/>
        <w:t xml:space="preserve">使用第三方平台进行对接，实现页面跳转和数据传输。</w:t>
      </w:r>
    </w:p>
    <w:p>
      <w:pPr>
        <w:numPr>
          <w:ilvl w:val="0"/>
          <w:numId w:val="5"/>
        </w:numPr>
      </w:pPr>
      <w:r>
        <w:rPr/>
        <w:t xml:space="preserve">在H5页面中添加小程序二维码，方便用户快速进入小程序。</w:t>
      </w:r>
    </w:p>
    <w:p>
      <w:pPr>
        <w:numPr>
          <w:ilvl w:val="0"/>
          <w:numId w:val="5"/>
        </w:numPr>
      </w:pPr>
      <w:r>
        <w:rPr/>
        <w:t xml:space="preserve">对接过程中，注重用户体验和安全性，确保用户在使用过程中的满意度。</w:t>
      </w:r>
    </w:p>
    <w:p>
      <w:pPr/>
      <w:r>
        <w:rPr/>
        <w:t xml:space="preserve">H5页面与小程序对接，为企业拓展业务提供了新的思路。通过合理对接，企业可以实现多平台应用拓展，提高用户体验，降低开发成本。在对接过程中，要注意跨平台兼容性、数据安全和用户引导，确保对接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https://www.yyzq.team/post/391199.html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63BB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F33E2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2F3688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53E69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47CB0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h5可以对接小程序吗 </dc:title>
  <dc:description>仅供学习交流使用、请勿用途非法用途。违者后果自负！</dc:description>
  <dc:subject>https://www.yyzq.team/post/391199.html</dc:subject>
  <cp:keywords>对接,程序,页面,用户,平台</cp:keywords>
  <cp:category>JavaScript</cp:category>
  <cp:lastModifiedBy>一叶知秋</cp:lastModifiedBy>
  <dcterms:created xsi:type="dcterms:W3CDTF">2024-09-20T17:39:49+08:00</dcterms:created>
  <dcterms:modified xsi:type="dcterms:W3CDTF">2024-09-20T17:39:49+08:00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