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廊坊顺淼化工有限公司</w:t>
      </w:r>
    </w:p>
    <w:p>
      <w:pPr/>
      <w:r>
        <w:rPr/>
        <w:t xml:space="preserve">坚持正确严谨的做事方式，信守每一个承诺，不断给客户创造价值是顺淼化工立足的根本，也是我们坚守的企业精神。自成立之日起，顺淼化工就致力于了解客户的个性化需求，为客户提供产品采购、研发定制及增值服务。公司主要经营：工业循环水处理药剂、火电厂专用除焦剂、粉末树脂、纤维粉、脱硫增效剂、脱硝添加剂、反渗透膜用药剂、污水处理药剂等，通过几年的积累，顺淼化专门从事定制研发、技术创新等方面的服务，可以提供从实验室合成到中试以及放公司是为火力发电企业提供环保解决方案的高新技术公司。公司秉承：“创新、责任、价值”的理念，专注于电力环保技术的研究、开发及应用，拥有由 电力、环保、化工专家组成的技术队伍，并与国内外著名科研机构进行了长期合作。公司在全国各地设有分支机构，营销服务网络遍及全国，为客户提供快速、*、高效的服务。公司自主研发的CPDS系列脱硫催化剂产品，是烟气脱硫技术的一次革命性突破，适合各种燃煤锅炉“石灰石-石膏”湿法烟气脱硫（FGD）工艺。为提高脱硫效率、实现达标排放、优化脱硫系统运行方式及节能降耗提供了全新的解决方案我们并通过不断地创新与提高，为客户提供超越产品本身的综合性服务。</w:t>
      </w:r>
    </w:p>
    <w:p>
      <w:pPr/>
      <w:r>
        <w:rPr/>
        <w:t xml:space="preserve">主营产品：脱硫增效剂</w:t>
      </w:r>
    </w:p>
    <w:p>
      <w:pPr/>
      <w:r>
        <w:rPr/>
        <w:t xml:space="preserve">主要产品：脱硫增效剂</w:t>
      </w:r>
    </w:p>
    <w:p>
      <w:pPr/>
      <w:r>
        <w:rPr/>
        <w:t xml:space="preserve">注册时间：2016-05-25 00:00:00</w:t>
      </w:r>
    </w:p>
    <w:p>
      <w:pPr/>
      <w:r>
        <w:rPr/>
        <w:t xml:space="preserve">经营模式：生产型</w:t>
      </w:r>
    </w:p>
    <w:p>
      <w:pPr/>
      <w:r>
        <w:rPr/>
        <w:t xml:space="preserve">注册地址：中国 河北 廊坊市</w:t>
      </w:r>
    </w:p>
    <w:p>
      <w:pPr/>
      <w:r>
        <w:rPr/>
        <w:t xml:space="preserve">企业地址：大城县留各庄桥村</w:t>
      </w:r>
    </w:p>
    <w:p>
      <w:pPr/>
      <w:r>
        <w:rPr/>
        <w:t xml:space="preserve">企业类型：私营企业</w:t>
      </w:r>
    </w:p>
    <w:p>
      <w:pPr/>
      <w:r>
        <w:rPr/>
        <w:t xml:space="preserve">品牌名称：</w:t>
      </w:r>
    </w:p>
    <w:p>
      <w:pPr/>
      <w:r>
        <w:rPr/>
        <w:t xml:space="preserve">企业人数：0</w:t>
      </w:r>
    </w:p>
    <w:p>
      <w:pPr/>
      <w:r>
        <w:rPr/>
        <w:t xml:space="preserve">注册资本：200</w:t>
      </w:r>
    </w:p>
    <w:p>
      <w:pPr/>
      <w:r>
        <w:rPr/>
        <w:t xml:space="preserve">营业额：0</w:t>
      </w:r>
    </w:p>
    <w:p>
      <w:pPr/>
      <w:r>
        <w:rPr/>
        <w:t xml:space="preserve">法人代表：李景波</w:t>
      </w:r>
    </w:p>
    <w:p>
      <w:pPr/>
      <w:r>
        <w:rPr/>
        <w:t xml:space="preserve">手机号：15933068571</w:t>
      </w:r>
    </w:p>
    <w:p>
      <w:pPr/>
      <w:r>
        <w:rPr/>
        <w:t xml:space="preserve">联系人：李鹏坤</w:t>
      </w:r>
    </w:p>
    <w:p>
      <w:pPr/>
      <w:r>
        <w:rPr/>
        <w:t xml:space="preserve">邮箱：</w:t>
      </w:r>
    </w:p>
    <w:p>
      <w:pPr/>
      <w:r>
        <w:rPr/>
        <w:t xml:space="preserve">文章地址：</w:t>
      </w:r>
      <w:hyperlink r:id="rId7" w:history="1">
        <w:r>
          <w:rPr/>
          <w:t xml:space="preserve">https://www.yyzq.team/post/35124.html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51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廊坊顺淼化工有限公司</dc:title>
  <dc:description>仅供学习交流使用、请勿用途非法用途。违者后果自负！</dc:description>
  <dc:subject>https://www.yyzq.team/post/35124.html</dc:subject>
  <cp:keywords>企业名录,脱硫增效剂,生产型公司</cp:keywords>
  <cp:category>企业名录</cp:category>
  <cp:lastModifiedBy>一叶知秋</cp:lastModifiedBy>
  <dcterms:created xsi:type="dcterms:W3CDTF">2024-09-21T08:15:43+08:00</dcterms:created>
  <dcterms:modified xsi:type="dcterms:W3CDTF">2024-09-21T08:15:43+08:00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