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混凝土切割有限公司</w:t>
      </w:r>
    </w:p>
    <w:p>
      <w:pPr/>
      <w:r>
        <w:rPr/>
        <w:t xml:space="preserve">石家庄华业建筑科技有限公司的前身为华瑞建筑物拆除工程有限公司，因发展需要更名为华业，公司先后取得了由建设部颁发的建筑物拆除资质，加固结构补强资质，公司致力于混凝土及桥梁切割设备生产研发销售并承接建筑物加固，结构补强，植筋，碳纤维加固，桥梁加固，沾钢包钢加固、桥梁切割 、地铁支撑梁切割、水下切割、隧道切割、高速公路防撞墙切割拆除等工程，多年以来一直秉持安全高效的宗旨，在加固行业与混凝土切割拆除施工领域建立了*的口碑。 </w:t>
      </w:r>
    </w:p>
    <w:p/>
    <w:p>
      <w:pPr/>
      <w:r>
        <w:rPr/>
        <w:t xml:space="preserve">我公司凭借*团队，安全*，收费合理，诚信服务立足于全国建筑加固改造施工行业巅峰。我们与中铁集团、中国路桥、中国建筑、中交路桥，同煤集团等以及各地建筑设计院，专家高等院校等多次合作开展建筑改造、混凝土切割拆除的业务，赢得了业界的高度评价。 </w:t>
      </w:r>
    </w:p>
    <w:p/>
    <w:p>
      <w:pPr/>
      <w:r>
        <w:rPr/>
        <w:t xml:space="preserve">华业公司多年来参与并完成了近千项重点大型体育场、商场、酒店、煤矿、电厂、高速公路、桥梁、地铁、隧道等切割改造工程项目。</w:t>
      </w:r>
    </w:p>
    <w:p/>
    <w:p>
      <w:pPr/>
      <w:r>
        <w:rPr/>
        <w:t xml:space="preserve">现公司切割拆除项目</w:t>
      </w:r>
    </w:p>
    <w:p/>
    <w:p>
      <w:pPr/>
      <w:r>
        <w:rPr/>
        <w:t xml:space="preserve">1，加固工程施工，植筋，粘钢，粘碳纤维，危楼改造</w:t>
      </w:r>
    </w:p>
    <w:p/>
    <w:p>
      <w:pPr/>
      <w:r>
        <w:rPr/>
        <w:t xml:space="preserve">2、桥梁切割拆除、桥墩切割拆除、既有线切割拆除</w:t>
      </w:r>
    </w:p>
    <w:p/>
    <w:p>
      <w:pPr/>
      <w:r>
        <w:rPr/>
        <w:t xml:space="preserve">3、支撑梁切割拆除、隧道明涵洞切割拆除，水下切割</w:t>
      </w:r>
    </w:p>
    <w:p/>
    <w:p>
      <w:pPr/>
      <w:r>
        <w:rPr/>
        <w:t xml:space="preserve">4、防撞墙切割、箱梁切割、伸缩缝切割、T梁切割拆除、</w:t>
      </w:r>
    </w:p>
    <w:p>
      <w:pPr/>
      <w:r>
        <w:rPr/>
        <w:t xml:space="preserve">主营产品：混凝土切割，墙体切割，楼板切割，地面切割，绳锯切割，桥梁切割，支撑梁切割，柱子切割，建筑拆除</w:t>
      </w:r>
    </w:p>
    <w:p>
      <w:pPr/>
      <w:r>
        <w:rPr/>
        <w:t xml:space="preserve">主要产品：混凝土切割</w:t>
      </w:r>
    </w:p>
    <w:p>
      <w:pPr/>
      <w:r>
        <w:rPr/>
        <w:t xml:space="preserve">注册时间：</w:t>
      </w:r>
    </w:p>
    <w:p>
      <w:pPr/>
      <w:r>
        <w:rPr/>
        <w:t xml:space="preserve">经营模式：生产型</w:t>
      </w:r>
    </w:p>
    <w:p>
      <w:pPr/>
      <w:r>
        <w:rPr/>
        <w:t xml:space="preserve">注册地址： 中国 河北 石家庄市</w:t>
      </w:r>
    </w:p>
    <w:p>
      <w:pPr/>
      <w:r>
        <w:rPr/>
        <w:t xml:space="preserve">企业地址：石家庄长安区广安大街86号B座805室</w:t>
      </w:r>
    </w:p>
    <w:p>
      <w:pPr/>
      <w:r>
        <w:rPr/>
        <w:t xml:space="preserve">企业类型：私营企业</w:t>
      </w:r>
    </w:p>
    <w:p>
      <w:pPr/>
      <w:r>
        <w:rPr/>
        <w:t xml:space="preserve">品牌名称：混凝土切割</w:t>
      </w:r>
    </w:p>
    <w:p>
      <w:pPr/>
      <w:r>
        <w:rPr/>
        <w:t xml:space="preserve">企业人数：0</w:t>
      </w:r>
    </w:p>
    <w:p>
      <w:pPr/>
      <w:r>
        <w:rPr/>
        <w:t xml:space="preserve">注册资本：0</w:t>
      </w:r>
    </w:p>
    <w:p>
      <w:pPr/>
      <w:r>
        <w:rPr/>
        <w:t xml:space="preserve">营业额：0</w:t>
      </w:r>
    </w:p>
    <w:p>
      <w:pPr/>
      <w:r>
        <w:rPr/>
        <w:t xml:space="preserve">法人代表：庄华民</w:t>
      </w:r>
    </w:p>
    <w:p>
      <w:pPr/>
      <w:r>
        <w:rPr/>
        <w:t xml:space="preserve">手机号：13931995999</w:t>
      </w:r>
    </w:p>
    <w:p>
      <w:pPr/>
      <w:r>
        <w:rPr/>
        <w:t xml:space="preserve">联系人：庄华民</w:t>
      </w:r>
    </w:p>
    <w:p>
      <w:pPr/>
      <w:r>
        <w:rPr/>
        <w:t xml:space="preserve">邮箱：736401109@qq.com</w:t>
      </w:r>
    </w:p>
    <w:p>
      <w:pPr/>
      <w:r>
        <w:rPr/>
        <w:t xml:space="preserve">文章地址：</w:t>
      </w:r>
      <w:hyperlink r:id="rId7" w:history="1">
        <w:r>
          <w:rPr/>
          <w:t xml:space="preserve">https://www.yyzq.team/post/158885.html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5888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混凝土切割有限公司</dc:title>
  <dc:description>仅供学习交流使用、请勿用途非法用途。违者后果自负！</dc:description>
  <dc:subject>https://www.yyzq.team/post/158885.html</dc:subject>
  <cp:keywords>企业名录,混凝土切割,墙体切割,楼板切割,地面切割,绳锯切割,桥梁切割,支撑梁切割,柱子切割,建筑拆除,生产型公司</cp:keywords>
  <cp:category>企业名录</cp:category>
  <cp:lastModifiedBy>一叶知秋</cp:lastModifiedBy>
  <dcterms:created xsi:type="dcterms:W3CDTF">2024-09-21T05:31:58+08:00</dcterms:created>
  <dcterms:modified xsi:type="dcterms:W3CDTF">2024-09-21T05:31:58+08:00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