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武汉巴丁国际贸易有限公司</w:t>
      </w:r>
    </w:p>
    <w:p>
      <w:pPr/>
      <w:r>
        <w:rPr/>
        <w:t xml:space="preserve">武汉巴丁国际贸易有限公司专注塑料原料销售。公司依托于巴丁控股集团（香港）有限公司、上海分公司和厦门分公司的良好资源，致力于为客户提供良好的产品及服务，建立多赢战略合作伙伴关系。</w:t>
      </w:r>
    </w:p>
    <w:p>
      <w:pPr/>
      <w:r>
        <w:rPr/>
        <w:t xml:space="preserve">主营产品：武汉巴丁国际贸易有限公司专注塑料原料销售，主营pp聚丙烯，pe聚乙烯。</w:t>
      </w:r>
    </w:p>
    <w:p>
      <w:pPr/>
      <w:r>
        <w:rPr/>
        <w:t xml:space="preserve">主要产品：pp聚丙烯，pe聚乙烯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注册地址：湖北武汉市洪山区</w:t>
      </w:r>
    </w:p>
    <w:p>
      <w:pPr/>
      <w:r>
        <w:rPr/>
        <w:t xml:space="preserve">企业地址：万科金色城市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手机号：13260518322</w:t>
      </w:r>
    </w:p>
    <w:p>
      <w:pPr/>
      <w:r>
        <w:rPr/>
        <w:t xml:space="preserve">联系人：雷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武汉巴丁国际贸易有限公司</dc:title>
  <dc:description>仅供学习交流使用、请勿用途非法用途。违者后果自负！</dc:description>
  <dc:subject>https://www.yyzq.team/post/212240.html</dc:subject>
  <cp:keywords>企业名录,武汉巴丁国际贸易有限公司专注塑料原料销售,主营pp聚丙烯,pe聚乙烯。,贸易型公司</cp:keywords>
  <cp:category>企业名录</cp:category>
  <cp:lastModifiedBy>一叶知秋</cp:lastModifiedBy>
  <dcterms:created xsi:type="dcterms:W3CDTF">2024-09-21T15:49:21+08:00</dcterms:created>
  <dcterms:modified xsi:type="dcterms:W3CDTF">2024-09-21T15:49:21+08:00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