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眉山市川美化工有限公司</w:t>
      </w:r>
    </w:p>
    <w:p>
      <w:pPr/>
      <w:r>
        <w:rPr/>
        <w:t xml:space="preserve">                                         眉山市川美化工有限公司座落在北宋大文豪苏东坡故里――四川省眉山市。眉山市境内交通发达，成昆铁路、成乐高速公路、岷江青衣江纵贯全境。距举世闻名的乐山大佛、峨眉山仅80公里，距离成都双流国际机场只有45分钟车程。川美公司依托境内丰富的*钙芒硝矿资源（探明储量达650亿吨），按国标GB/T6009-2003组织生产“CHUANMEI”、“川牌”元明粉，年供货能力达15万吨。公司除可按国标GB/T6009--2003生产提供常规元明粉外，还可按客户要求生产提供中性元明粉(PH：6～8)、低钙镁（钙镁≤100ppm）、低氯（氯≤0.05%）元明粉及高含量元明粉（Na2SO4≥99.5%）等特殊产品。元明粉（无水硫酸钠）广泛用于合成洗涤剂、维尼仑、泡花碱、漂染、玻璃、制革、造纸、输油气管道防腐、金属冶炼、表面处理、填充剂等行业。本公司同时经营磷酸三钠、硫化碱（硫化钠）、碱性蛋白酶、彩色粒子（点缀物）、片状烧碱、纯碱、泡花碱等化工产品。热忱欢迎各界朋友光临惠顾！</w:t>
      </w:r>
    </w:p>
    <w:p>
      <w:pPr/>
      <w:r>
        <w:rPr/>
        <w:t xml:space="preserve">主营产品：元明粉;中性元明粉（PH：6～8）;低氯元明粉;碱性蛋白酶;磷酸三钠;无水硫酸钠;洗衣粉点缀物（有色粒子）;硫</w:t>
      </w:r>
    </w:p>
    <w:p>
      <w:pPr/>
      <w:r>
        <w:rPr/>
        <w:t xml:space="preserve">主要产品：元明粉;中性元明粉（PH：6～8）;低氯元明粉;碱性蛋白酶;磷酸三钠;无水硫酸钠;洗衣粉点缀物（有色粒子）;硫</w:t>
      </w:r>
    </w:p>
    <w:p>
      <w:pPr/>
      <w:r>
        <w:rPr/>
        <w:t xml:space="preserve">注册时间：2010-08-05 14:04:39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四川 眉山市</w:t>
      </w:r>
    </w:p>
    <w:p>
      <w:pPr/>
      <w:r>
        <w:rPr/>
        <w:t xml:space="preserve">企业地址：中国 四川 眉山市 眉山市东坡区玫瑰园8区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注册资本：56</w:t>
      </w:r>
    </w:p>
    <w:p>
      <w:pPr/>
      <w:r>
        <w:rPr/>
        <w:t xml:space="preserve">营业额：1</w:t>
      </w:r>
    </w:p>
    <w:p>
      <w:pPr/>
      <w:r>
        <w:rPr/>
        <w:t xml:space="preserve">法人代表：郭旭琴</w:t>
      </w:r>
    </w:p>
    <w:p>
      <w:pPr/>
      <w:r>
        <w:rPr/>
        <w:t xml:space="preserve">手机号：13990311656</w:t>
      </w:r>
    </w:p>
    <w:p>
      <w:pPr/>
      <w:r>
        <w:rPr/>
        <w:t xml:space="preserve">联系人：祝枝静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https://www.yyzq.team/post/70650.html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6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眉山市川美化工有限公司</dc:title>
  <dc:description>仅供学习交流使用、请勿用途非法用途。违者后果自负！</dc:description>
  <dc:subject>https://www.yyzq.team/post/70650.html</dc:subject>
  <cp:keywords>企业名录,元明粉,中性元明粉（PH：6～8）,低氯元明粉,碱性蛋白酶,磷酸三钠,无水硫酸钠,洗衣粉点缀物（有色粒子）,硫,生产型               贸易型公司</cp:keywords>
  <cp:category>企业名录</cp:category>
  <cp:lastModifiedBy>一叶知秋</cp:lastModifiedBy>
  <dcterms:created xsi:type="dcterms:W3CDTF">2024-09-21T03:27:17+08:00</dcterms:created>
  <dcterms:modified xsi:type="dcterms:W3CDTF">2024-09-21T03:27:17+08:00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