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广州市鸿锋贸易有限公司</w:t>
      </w:r>
    </w:p>
    <w:p>
      <w:pPr/>
      <w:r>
        <w:rPr/>
        <w:t xml:space="preserve">广州鸿峰化工有限公司是一家以经营醇类为主的生产加工型企业，公司位于广东省 广州，注册资本为50万人民币，主要经营DMF、碳酸二甲酯、二甲基亚砜、甲缩醛、水合联胺等产品。 广州鸿峰化工有限公司秉承“诚信、*、共赢”的经营理念,坚持用户至上、质量*，以科技服务客户，坚持技术进步、不断 创新、不断超越，已经成为一家在化工行业颇具实力和规模的企业。 您的满意就是我们的追求！欢迎广大企业、用户和消费者和我们联系，我们将本着用好的产品，为用户提供好的服务为宗旨，竭诚为您服务！  广州市鸿锋贸易有限公司是一家个人，注册资本为30万，法人代表邓达，所在地区位于广东广州市,主营产品或服务为各种草酸、碳酸二甲酯。我们以诚信、实力和质量获得业界的高度认可，坚持以客户为核心，“质量到位、服务*”的经营理念为广大客户提供*的服务。欢迎各界朋友莅临广州市鸿锋贸易有限公司参观、指导和业务洽谈。您如果对我们感兴趣的话，可以直接联系我们或者留下联系方式。联系人邓先生，电话：，手机：，传真：，联系地址：广东广州市大沙东路6号。</w:t>
      </w:r>
    </w:p>
    <w:p>
      <w:pPr/>
      <w:r>
        <w:rPr/>
        <w:t xml:space="preserve">主营产品：销售</w:t>
      </w:r>
    </w:p>
    <w:p>
      <w:pPr/>
      <w:r>
        <w:rPr/>
        <w:t xml:space="preserve">主要产品：草酸、碳酸二甲酯</w:t>
      </w:r>
    </w:p>
    <w:p>
      <w:pPr/>
      <w:r>
        <w:rPr/>
        <w:t xml:space="preserve">注册时间：2011-11-09 00:00:00</w:t>
      </w:r>
    </w:p>
    <w:p>
      <w:pPr/>
      <w:r>
        <w:rPr/>
        <w:t xml:space="preserve">经营模式：贸易型</w:t>
      </w:r>
    </w:p>
    <w:p>
      <w:pPr/>
      <w:r>
        <w:rPr/>
        <w:t xml:space="preserve">注册地址：中国 广东 广州市</w:t>
      </w:r>
    </w:p>
    <w:p>
      <w:pPr/>
      <w:r>
        <w:rPr/>
        <w:t xml:space="preserve">企业地址：广州市黄埔区大沙东路6号</w:t>
      </w:r>
    </w:p>
    <w:p>
      <w:pPr/>
      <w:r>
        <w:rPr/>
        <w:t xml:space="preserve">企业类型：个人</w:t>
      </w:r>
    </w:p>
    <w:p>
      <w:pPr/>
      <w:r>
        <w:rPr/>
        <w:t xml:space="preserve">品牌名称：金煤草酸</w:t>
      </w:r>
    </w:p>
    <w:p>
      <w:pPr/>
      <w:r>
        <w:rPr/>
        <w:t xml:space="preserve">企业人数：5</w:t>
      </w:r>
    </w:p>
    <w:p>
      <w:pPr/>
      <w:r>
        <w:rPr/>
        <w:t xml:space="preserve">注册资本：30</w:t>
      </w:r>
    </w:p>
    <w:p>
      <w:pPr/>
      <w:r>
        <w:rPr/>
        <w:t xml:space="preserve">营业额：50</w:t>
      </w:r>
    </w:p>
    <w:p>
      <w:pPr/>
      <w:r>
        <w:rPr/>
        <w:t xml:space="preserve">法人代表：邓达</w:t>
      </w:r>
    </w:p>
    <w:p>
      <w:pPr/>
      <w:r>
        <w:rPr/>
        <w:t xml:space="preserve">手机号：13794411288</w:t>
      </w:r>
    </w:p>
    <w:p>
      <w:pPr/>
      <w:r>
        <w:rPr/>
        <w:t xml:space="preserve">联系人：邓先生</w:t>
      </w:r>
    </w:p>
    <w:p>
      <w:pPr/>
      <w:r>
        <w:rPr/>
        <w:t xml:space="preserve">邮箱：820041573@qq.com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https://www.yyzq.team/post/49964.html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4996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广州市鸿锋贸易有限公司</dc:title>
  <dc:description>仅供学习交流使用、请勿用途非法用途。违者后果自负！</dc:description>
  <dc:subject>https://www.yyzq.team/post/49964.html</dc:subject>
  <cp:keywords>企业名录,销售,贸易型公司</cp:keywords>
  <cp:category>企业名录</cp:category>
  <cp:lastModifiedBy>一叶知秋</cp:lastModifiedBy>
  <dcterms:created xsi:type="dcterms:W3CDTF">2024-09-21T14:33:53+08:00</dcterms:created>
  <dcterms:modified xsi:type="dcterms:W3CDTF">2024-09-21T14:33:53+08:00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