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上海注册公司可以落户吗多少钱啊 </w:t>
      </w:r>
    </w:p>
    <w:p>
      <w:pPr/>
      <w:r>
        <w:rPr/>
        <w:t xml:space="preserve">上海注册公司落户攻略：费用明细及落户条件一览</w:t>
      </w:r>
    </w:p>
    <w:p>
      <w:pPr/>
      <w:r>
        <w:rPr/>
        <w:t xml:space="preserve">在上海注册公司，不仅是一个商业决策，也是实现个人职业发展的重要一步。本文将详细介绍在上海注册公司所需费用，以及满足落户条件的相关信息，帮助有意向在上海创业并扎根的人才全面了解相关事宜。</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一、上海注册公司落户的条件</w:t>
      </w:r>
    </w:p>
    <w:p>
      <w:pPr>
        <w:numPr>
          <w:ilvl w:val="0"/>
          <w:numId w:val="1"/>
        </w:numPr>
      </w:pPr>
      <w:r>
        <w:rPr/>
        <w:t xml:space="preserve">自主创业人才：具备高新技术企业创业孵化器或创投机构首轮自主创业投资总额1000万元及以上，连续工作满2年。</w:t>
      </w:r>
    </w:p>
    <w:p>
      <w:pPr>
        <w:numPr>
          <w:ilvl w:val="0"/>
          <w:numId w:val="1"/>
        </w:numPr>
      </w:pPr>
      <w:r>
        <w:rPr/>
        <w:t xml:space="preserve">专利技术人才：在上海市专利运营服务项目组织实施的创新创业咨询服务项目中连续从业2年以上，最近3年累计完成技术成交金额5000万元以上。</w:t>
      </w:r>
    </w:p>
    <w:p>
      <w:pPr>
        <w:numPr>
          <w:ilvl w:val="0"/>
          <w:numId w:val="1"/>
        </w:numPr>
      </w:pPr>
      <w:r>
        <w:rPr/>
        <w:t xml:space="preserve">风投管理人才：在上海市创投组织的合作者或高级副总裁及以上专业管理人员，累计投资额3000万元以上。</w:t>
      </w:r>
    </w:p>
    <w:p>
      <w:pPr>
        <w:numPr>
          <w:ilvl w:val="0"/>
          <w:numId w:val="1"/>
        </w:numPr>
      </w:pPr>
      <w:r>
        <w:rPr/>
        <w:t xml:space="preserve">企业管理及高新技术人才：最近4年内累计36个月在上海市缴纳员工社会保险费，平均工资相当于上海市上年职工社会平均工资的3倍以上，并缴纳个人所得税。</w:t>
      </w:r>
    </w:p>
    <w:p>
      <w:pPr>
        <w:numPr>
          <w:ilvl w:val="0"/>
          <w:numId w:val="1"/>
        </w:numPr>
      </w:pPr>
      <w:r>
        <w:rPr/>
        <w:t xml:space="preserve">企业法人或高级管理人员：在上海市企业中担任法人代表、总经理或持有股份不低于10%，且企业连续3年每年经营收益良好。</w:t>
      </w:r>
    </w:p>
    <w:p>
      <w:pPr/>
      <w:r>
        <w:rPr/>
        <w:t xml:space="preserve">二、上海注册公司所需费用</w:t>
      </w:r>
    </w:p>
    <w:p>
      <w:pPr>
        <w:numPr>
          <w:ilvl w:val="0"/>
          <w:numId w:val="2"/>
        </w:numPr>
      </w:pPr>
      <w:r>
        <w:rPr/>
        <w:t xml:space="preserve">核名费用：免费（通过“一网通”平台提交核名申请）。</w:t>
      </w:r>
    </w:p>
    <w:p>
      <w:pPr>
        <w:numPr>
          <w:ilvl w:val="0"/>
          <w:numId w:val="2"/>
        </w:numPr>
      </w:pPr>
      <w:r>
        <w:rPr/>
        <w:t xml:space="preserve">工商执照费用：免费（含服务费，一般费用在可接受范围内）。</w:t>
      </w:r>
    </w:p>
    <w:p>
      <w:pPr>
        <w:numPr>
          <w:ilvl w:val="0"/>
          <w:numId w:val="2"/>
        </w:numPr>
      </w:pPr>
      <w:r>
        <w:rPr/>
        <w:t xml:space="preserve">刻章费用：200-500元。</w:t>
      </w:r>
    </w:p>
    <w:p>
      <w:pPr>
        <w:numPr>
          <w:ilvl w:val="0"/>
          <w:numId w:val="2"/>
        </w:numPr>
      </w:pPr>
      <w:r>
        <w:rPr/>
        <w:t xml:space="preserve">税务报到费用：120-400元。</w:t>
      </w:r>
    </w:p>
    <w:p>
      <w:pPr>
        <w:numPr>
          <w:ilvl w:val="0"/>
          <w:numId w:val="2"/>
        </w:numPr>
      </w:pPr>
      <w:r>
        <w:rPr/>
        <w:t xml:space="preserve">印花税：注册资本的万分之五（以注册资本100万元为例，需支付印花税500元）。</w:t>
      </w:r>
    </w:p>
    <w:p>
      <w:pPr>
        <w:numPr>
          <w:ilvl w:val="0"/>
          <w:numId w:val="2"/>
        </w:numPr>
      </w:pPr>
      <w:r>
        <w:rPr/>
        <w:t xml:space="preserve">注册地址费用：约3000-7000元（根据地址性质和位置而定）。</w:t>
      </w:r>
    </w:p>
    <w:p>
      <w:pPr>
        <w:numPr>
          <w:ilvl w:val="0"/>
          <w:numId w:val="2"/>
        </w:numPr>
      </w:pPr>
      <w:r>
        <w:rPr/>
        <w:t xml:space="preserve">代理记账费用：需咨询专业顾问。</w:t>
      </w:r>
    </w:p>
    <w:p>
      <w:pPr>
        <w:numPr>
          <w:ilvl w:val="0"/>
          <w:numId w:val="2"/>
        </w:numPr>
      </w:pPr>
      <w:r>
        <w:rPr/>
        <w:t xml:space="preserve">税务代办及税务登记费用：新企业需完成税控办理及票种核定，费用需咨询专业顾问。</w:t>
      </w:r>
    </w:p>
    <w:p>
      <w:pPr>
        <w:numPr>
          <w:ilvl w:val="0"/>
          <w:numId w:val="2"/>
        </w:numPr>
      </w:pPr>
      <w:r>
        <w:rPr/>
        <w:t xml:space="preserve">社保开户费用：根据企业规模和员工数量而定。</w:t>
      </w:r>
    </w:p>
    <w:p>
      <w:pPr>
        <w:numPr>
          <w:ilvl w:val="0"/>
          <w:numId w:val="2"/>
        </w:numPr>
      </w:pPr>
      <w:r>
        <w:rPr/>
        <w:t xml:space="preserve">公积金开户费用：根据企业规模和员工数量而定。</w:t>
      </w:r>
    </w:p>
    <w:p>
      <w:pPr>
        <w:numPr>
          <w:ilvl w:val="0"/>
          <w:numId w:val="2"/>
        </w:numPr>
      </w:pPr>
      <w:r>
        <w:rPr/>
        <w:t xml:space="preserve">银行基本户办理费用：免费。</w:t>
      </w:r>
    </w:p>
    <w:p>
      <w:pPr>
        <w:numPr>
          <w:ilvl w:val="0"/>
          <w:numId w:val="2"/>
        </w:numPr>
      </w:pPr>
      <w:r>
        <w:rPr/>
        <w:t xml:space="preserve">记账报税费用：需咨询专业顾问。</w:t>
      </w:r>
    </w:p>
    <w:p>
      <w:pPr>
        <w:numPr>
          <w:ilvl w:val="0"/>
          <w:numId w:val="2"/>
        </w:numPr>
      </w:pPr>
      <w:r>
        <w:rPr/>
        <w:t xml:space="preserve">企业年报费用：每年1月1日至6月30日，企业需报送上一年度年度报告。</w:t>
      </w:r>
    </w:p>
    <w:p>
      <w:pPr/>
      <w:r>
        <w:rPr/>
        <w:t xml:space="preserve">三、总结</w:t>
      </w:r>
    </w:p>
    <w:p>
      <w:pPr/>
      <w:r>
        <w:rPr/>
        <w:t xml:space="preserve">在上海注册公司并落户，需要满足一定的条件和支付相应的费用。创业者需提前了解相关政策，做好充分准备。同时，选择一家专业的代理机构，可以帮助您更顺利地完成注册和落户手续。</w:t>
      </w:r>
    </w:p>
    <w:p>
      <w:pPr/>
      <w:r>
        <w:rPr/>
        <w:t xml:space="preserve">如果您正在考虑在上海注册公司并希望了解落户相关事宜，不妨从以上内容开始着手准备。祝您在上海创业成功，顺利落户！</w:t>
      </w:r>
    </w:p>
    <w:p>
      <w:pPr/>
      <w:r>
        <w:rPr/>
        <w:t xml:space="preserve">文章地址：</w:t>
      </w:r>
      <w:hyperlink r:id="rId8" w:history="1">
        <w:r>
          <w:rPr/>
          <w:t xml:space="preserve">https://www.yyzq.team/post/393661.html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7647ED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CFFA76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36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上海注册公司可以落户吗多少钱啊 </dc:title>
  <dc:description>仅供学习交流使用、请勿用途非法用途。违者后果自负！</dc:description>
  <dc:subject>https://www.yyzq.team/post/393661.html</dc:subject>
  <cp:keywords>费用,上海,注册公司,落户,上海市</cp:keywords>
  <cp:category>注册公司</cp:category>
  <cp:lastModifiedBy>一叶知秋</cp:lastModifiedBy>
  <dcterms:created xsi:type="dcterms:W3CDTF">2024-09-21T02:36:19+08:00</dcterms:created>
  <dcterms:modified xsi:type="dcterms:W3CDTF">2024-09-21T02:36:19+08:00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