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丹诗格尔服装有限公司</w:t>
      </w:r>
    </w:p>
    <w:p>
      <w:pPr/>
      <w:r>
        <w:rPr/>
        <w:t xml:space="preserve">一直以来以旗帜鲜明的创新理念、独特个性的设计与裁剪迅速成为了备受瞩目的主流时尚品牌。擅长以天然的材质、内敛的裁剪和独特的细节演绎型格又略带女人味的摩登法式风格，贯穿怀旧和当代，以充满激情的创造力将艺术和时装联系在一起，于视觉艺术、立体结构主义中寻找一切创作灵感。全线产品物流从服装皮草到配饰都十分丰富与多元化，为追求完美又童心未泯的大都会女性提供了混搭的实验乐趣。  丹诗格尔服装有限公司是一家个体经营，注册资本为1000000万，法人代表徐涛，所在地区位于浙江嘉兴市,我们以诚信、实力和质量获得业界的高度认可，坚持以客户为核心，“质量到位、服务*”的经营理念为广大客户提供*的服务。欢迎各界朋友莅临丹诗格尔服装有限公司参观、指导和业务洽谈。您如果对我们感兴趣的话，可以直接联系我们或者留下联系方式。联系人徐涛，手机：，联系地址：浙江嘉兴市武原镇新桥南路101号国际大厦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16:45:32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企业地址：武原镇新桥南路101号国际大厦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注册资本：1000000</w:t>
      </w:r>
    </w:p>
    <w:p>
      <w:pPr/>
      <w:r>
        <w:rPr/>
        <w:t xml:space="preserve">营业额：0</w:t>
      </w:r>
    </w:p>
    <w:p>
      <w:pPr/>
      <w:r>
        <w:rPr/>
        <w:t xml:space="preserve">法人代表：徐涛</w:t>
      </w:r>
    </w:p>
    <w:p>
      <w:pPr/>
      <w:r>
        <w:rPr/>
        <w:t xml:space="preserve">手机号：13165819895</w:t>
      </w:r>
    </w:p>
    <w:p>
      <w:pPr/>
      <w:r>
        <w:rPr/>
        <w:t xml:space="preserve">联系人：徐涛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丹诗格尔服装有限公司</dc:title>
  <dc:description>仅供学习交流使用、请勿用途非法用途。违者后果自负！</dc:description>
  <dc:subject>https://www.yyzq.team/post/5663.html</dc:subject>
  <cp:keywords>企业名录,贸易型公司</cp:keywords>
  <cp:category>企业名录</cp:category>
  <cp:lastModifiedBy>一叶知秋</cp:lastModifiedBy>
  <dcterms:created xsi:type="dcterms:W3CDTF">2024-09-21T15:32:20+08:00</dcterms:created>
  <dcterms:modified xsi:type="dcterms:W3CDTF">2024-09-21T15:32:20+08:00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