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联通手机号网上选号官网登录入口查询 </w:t>
      </w:r>
    </w:p>
    <w:p>
      <w:pPr/>
      <w:r>
        <w:rPr/>
        <w:t xml:space="preserve">联通手机号网上选号官网登录入口全攻略——轻松挑选心仪号码</w:t>
      </w:r>
    </w:p>
    <w:p>
      <w:pPr/>
      <w:r>
        <w:rPr/>
        <w:t xml:space="preserve">本文将详细介绍如何登录联通手机号网上选号官网，并提供查询入口，帮助您轻松挑选到心仪的联通手机号码。无论您是寻找靓号还是特定号段，以下指南都将助您一臂之力。</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一、联通手机号网上选号官网简介</w:t>
      </w:r>
    </w:p>
    <w:p>
      <w:pPr/>
      <w:r>
        <w:rPr/>
        <w:t xml:space="preserve">中国联通手机号网上选号官网是中国联通为广大用户提供的一款便捷服务，用户可以在此官网选择自己心仪的手机号码，包括各种号段和套餐。以下是登录联通手机号网上选号官网的详细步骤。</w:t>
      </w:r>
    </w:p>
    <w:p>
      <w:pPr/>
      <w:r>
        <w:rPr/>
        <w:t xml:space="preserve">二、联通手机号网上选号官网登录入口查询</w:t>
      </w:r>
    </w:p>
    <w:p>
      <w:pPr>
        <w:numPr>
          <w:ilvl w:val="0"/>
          <w:numId w:val="1"/>
        </w:numPr>
      </w:pPr>
      <w:r>
        <w:rPr/>
        <w:t xml:space="preserve">访问官网</w:t>
      </w:r>
    </w:p>
    <w:p>
      <w:pPr/>
      <w:r>
        <w:rPr/>
        <w:t xml:space="preserve">您需要打开电脑或手机浏览器，输入以下网址：</w:t>
      </w:r>
      <w:hyperlink r:id="rId8" w:history="1">
        <w:r>
          <w:rPr/>
          <w:t xml:space="preserve">http://www.10010.com/，进入中国联通官方网站</w:t>
        </w:r>
      </w:hyperlink>
      <w:r>
        <w:rPr/>
        <w:t xml:space="preserve">。</w:t>
      </w:r>
    </w:p>
    <w:p>
      <w:pPr>
        <w:numPr>
          <w:ilvl w:val="0"/>
          <w:numId w:val="2"/>
        </w:numPr>
      </w:pPr>
      <w:r>
        <w:rPr/>
        <w:t xml:space="preserve">进入网上营业厅</w:t>
      </w:r>
    </w:p>
    <w:p>
      <w:pPr/>
      <w:r>
        <w:rPr/>
        <w:t xml:space="preserve">在官网首页，找到“网上营业厅”入口，点击进入。</w:t>
      </w:r>
    </w:p>
    <w:p>
      <w:pPr>
        <w:numPr>
          <w:ilvl w:val="0"/>
          <w:numId w:val="3"/>
        </w:numPr>
      </w:pPr>
      <w:r>
        <w:rPr/>
        <w:t xml:space="preserve">登录账号</w:t>
      </w:r>
    </w:p>
    <w:p>
      <w:pPr/>
      <w:r>
        <w:rPr/>
        <w:t xml:space="preserve">进入网上营业厅后，点击右上角的“登录”按钮。如果您已有联通账号，直接输入用户名和密码登录即可。如果没有账号，可以点击“注册”按钮，按照提示完成注册流程。</w:t>
      </w:r>
    </w:p>
    <w:p>
      <w:pPr>
        <w:numPr>
          <w:ilvl w:val="0"/>
          <w:numId w:val="4"/>
        </w:numPr>
      </w:pPr>
      <w:r>
        <w:rPr/>
        <w:t xml:space="preserve">网上选号</w:t>
      </w:r>
    </w:p>
    <w:p>
      <w:pPr/>
      <w:r>
        <w:rPr/>
        <w:t xml:space="preserve">登录成功后，在首页找到“手机选号”或“号码选号”入口，点击进入。</w:t>
      </w:r>
    </w:p>
    <w:p>
      <w:pPr>
        <w:numPr>
          <w:ilvl w:val="0"/>
          <w:numId w:val="5"/>
        </w:numPr>
      </w:pPr>
      <w:r>
        <w:rPr/>
        <w:t xml:space="preserve">搜索和筛选</w:t>
      </w:r>
    </w:p>
    <w:p>
      <w:pPr/>
      <w:r>
        <w:rPr/>
        <w:t xml:space="preserve">进入选号页面后，您可以通过搜索功能或筛选条件，如号码段、归属地、号码特征等，快速找到心仪的手机号码。</w:t>
      </w:r>
    </w:p>
    <w:p>
      <w:pPr>
        <w:numPr>
          <w:ilvl w:val="0"/>
          <w:numId w:val="6"/>
        </w:numPr>
      </w:pPr>
      <w:r>
        <w:rPr/>
        <w:t xml:space="preserve">购买号码</w:t>
      </w:r>
    </w:p>
    <w:p>
      <w:pPr/>
      <w:r>
        <w:rPr/>
        <w:t xml:space="preserve">找到心仪的号码后，点击“立即购买”按钮，按照提示完成购买流程。</w:t>
      </w:r>
    </w:p>
    <w:p>
      <w:pPr/>
      <w:r>
        <w:rPr/>
        <w:t xml:space="preserve">三、注意事项</w:t>
      </w:r>
    </w:p>
    <w:p>
      <w:pPr>
        <w:numPr>
          <w:ilvl w:val="0"/>
          <w:numId w:val="7"/>
        </w:numPr>
      </w:pPr>
      <w:r>
        <w:rPr/>
        <w:t xml:space="preserve">所有可售号码均为动态变化，因网上营业厅、实体营业厅会有不同的用户同时进行选号入网，故不能保证您所关注的号码不会被其他客户选择使用。</w:t>
      </w:r>
    </w:p>
    <w:p>
      <w:pPr>
        <w:numPr>
          <w:ilvl w:val="0"/>
          <w:numId w:val="7"/>
        </w:numPr>
      </w:pPr>
      <w:r>
        <w:rPr/>
        <w:t xml:space="preserve">请以实际查询为准，号码信息以官网显示为准。</w:t>
      </w:r>
    </w:p>
    <w:p>
      <w:pPr/>
      <w:r>
        <w:rPr/>
        <w:t xml:space="preserve">四、总结</w:t>
      </w:r>
    </w:p>
    <w:p>
      <w:pPr/>
      <w:r>
        <w:rPr/>
        <w:t xml:space="preserve">通过以上步骤，您已经成功了解了如何登录联通手机号网上选号官网，并查询到心仪的手机号码。希望本文对您有所帮助，祝您选到心仪的联通手机号码！</w:t>
      </w:r>
    </w:p>
    <w:p>
      <w:pPr/>
      <w:r>
        <w:rPr/>
        <w:t xml:space="preserve">文章地址：</w:t>
      </w:r>
      <w:hyperlink r:id="rId9" w:history="1">
        <w:r>
          <w:rPr/>
          <w:t xml:space="preserve">https://www.yyzq.team/post/375942.html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B4A82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2015B46"/>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9C03376"/>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9824A7C"/>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4CD35DC4"/>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D826ADB3"/>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3FDF815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10010.com/&#65292;&#36827;&#20837;&#20013;&#22269;&#32852;&#36890;&#23448;&#26041;&#32593;&#31449;" TargetMode="External"/><Relationship Id="rId9" Type="http://schemas.openxmlformats.org/officeDocument/2006/relationships/hyperlink" Target="https://www.yyzq.team/post/3759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联通手机号网上选号官网登录入口查询 </dc:title>
  <dc:description>仅供学习交流使用、请勿用途非法用途。违者后果自负！</dc:description>
  <dc:subject>https://www.yyzq.team/post/375942.html</dc:subject>
  <cp:keywords>选号,网上,联通,手机号,登录</cp:keywords>
  <cp:category>联通手机号</cp:category>
  <cp:lastModifiedBy>一叶知秋</cp:lastModifiedBy>
  <dcterms:created xsi:type="dcterms:W3CDTF">2024-09-21T04:22:58+08:00</dcterms:created>
  <dcterms:modified xsi:type="dcterms:W3CDTF">2024-09-21T04:22:58+08:00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