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淄博市淄川谊昌明化工厂</w:t>
      </w:r>
    </w:p>
    <w:p>
      <w:pPr/>
      <w:r>
        <w:rPr/>
        <w:t xml:space="preserve">淄博市淄川谊昌明化工厂是一家设备先进，技术力量雄厚的*化工生产企业。主要产品有沉淀硫酸钡、二氧化锡、硼酸锌，及其他化工原料。十几年来与广大客户建立了良好的产销关系，励精图治，共同发展，产品深得广大用户的信赖和青睐。</w:t>
      </w:r>
    </w:p>
    <w:p/>
    <w:p/>
    <w:p>
      <w:pPr/>
      <w:r>
        <w:rPr/>
        <w:t xml:space="preserve">    本厂始终以“质量*，用户至上”的宗旨，顺应市场发展，以高尖科技、新优产品来满足用户的需求，在市场经济的大潮中奋力拼搏、勇于创新、自强不息、勇往直前。</w:t>
      </w:r>
    </w:p>
    <w:p/>
    <w:p/>
    <w:p>
      <w:pPr/>
      <w:r>
        <w:rPr/>
        <w:t xml:space="preserve">    本厂坐落在世界短篇小说之王-蒲松龄的故乡、风景秀丽的鲁中商城-淄川，位于化工经济繁荣的城南镇，地处交通便利的205国道（张店--博山）公路中段。我们将以佳的产品质量、低的供货价格，与国内外新老客户真诚合作，共创辉煌。</w:t>
      </w:r>
    </w:p>
    <w:p/>
    <w:p/>
    <w:p>
      <w:pPr/>
      <w:r>
        <w:rPr/>
        <w:t xml:space="preserve">    厂长孙即明竭诚欢迎各界朋友光临。</w:t>
      </w:r>
    </w:p>
    <w:p>
      <w:pPr/>
      <w:r>
        <w:rPr/>
        <w:t xml:space="preserve">主营产品：化工无机盐</w:t>
      </w:r>
    </w:p>
    <w:p>
      <w:pPr/>
      <w:r>
        <w:rPr/>
        <w:t xml:space="preserve">主要产品：硫酸钡,沉淀硫酸钡,二氧化锡,硼酸锌</w:t>
      </w:r>
    </w:p>
    <w:p>
      <w:pPr/>
      <w:r>
        <w:rPr/>
        <w:t xml:space="preserve">注册时间：2011-03-11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注册地址：山东淄博市</w:t>
      </w:r>
    </w:p>
    <w:p>
      <w:pPr/>
      <w:r>
        <w:rPr/>
        <w:t xml:space="preserve">企业地址：淄川区西外环南首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品牌名称：谊昌明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法人代表：孙经理</w:t>
      </w:r>
    </w:p>
    <w:p>
      <w:pPr/>
      <w:r>
        <w:rPr/>
        <w:t xml:space="preserve">手机号：13181916161</w:t>
      </w:r>
    </w:p>
    <w:p>
      <w:pPr/>
      <w:r>
        <w:rPr/>
        <w:t xml:space="preserve">联系人：孙经理</w:t>
      </w:r>
    </w:p>
    <w:p>
      <w:pPr/>
      <w:r>
        <w:rPr/>
        <w:t xml:space="preserve">邮箱：sdliusuanbei@163.com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https://www.yyzq.team/post/52851.html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8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淄博市淄川谊昌明化工厂</dc:title>
  <dc:description>仅供学习交流使用、请勿用途非法用途。违者后果自负！</dc:description>
  <dc:subject>https://www.yyzq.team/post/52851.html</dc:subject>
  <cp:keywords>企业名录,化工无机盐,生产型公司</cp:keywords>
  <cp:category>企业名录</cp:category>
  <cp:lastModifiedBy>一叶知秋</cp:lastModifiedBy>
  <dcterms:created xsi:type="dcterms:W3CDTF">2024-09-20T23:49:10+08:00</dcterms:created>
  <dcterms:modified xsi:type="dcterms:W3CDTF">2024-09-20T23:49:10+08:00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