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atm软件开发 软件工程atm取款机状态转换图</w:t>
      </w:r>
    </w:p>
    <w:p>
      <w:pPr>
        <w:ind w:left="0" w:right="0" w:firstLine="0"/>
      </w:pPr>
      <w:r>
        <w:rPr/>
        <w:t xml:space="preserve"> ATM取款机状态转换图是ATM软件开发中非常重要的一个图表,可以用来描述ATM在不同状态下的转换过程。在ATM软件开发中,状态转换图能够帮助我们更好地理解ATM的工作原理,并且能够帮助我们更好地设计ATM的软件系统。</w:t>
      </w:r>
    </w:p>
    <w:p>
      <w:pPr>
        <w:ind w:left="0" w:right="0" w:firstLine="0"/>
      </w:pPr>
      <w:r>
        <w:rPr/>
        <w:t xml:space="preserve">ATM取款机状态转换图包括以下几个状态: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初始状态:在ATM取款机启动时,它处于初始状态。此时,ATM会检查自身的硬件和软件是否正常,如果检查结果为正常,则ATM会进入下一个状态。</w:t>
      </w:r>
    </w:p>
    <w:p>
      <w:pPr>
        <w:ind w:left="0" w:right="0" w:firstLine="0"/>
      </w:pPr>
      <w:r>
        <w:rPr/>
        <w:t xml:space="preserve">2. 用户界面状态:当ATM处于正常运行状态时,它将进入用户界面状态。此时,ATM会显示用户可用的取款、转账、查询余额等操作,并且等待用户选择操作。</w:t>
      </w:r>
    </w:p>
    <w:p>
      <w:pPr>
        <w:ind w:left="0" w:right="0" w:firstLine="0"/>
      </w:pPr>
      <w:r>
        <w:rPr/>
        <w:t xml:space="preserve">3. 业务处理状态:当用户选择一个操作后,ATM将进入业务处理状态。此时,ATM会根据用户的选择执行相应的业务处理操作,并且将处理结果返回给用户。</w:t>
      </w:r>
    </w:p>
    <w:p>
      <w:pPr>
        <w:ind w:left="0" w:right="0" w:firstLine="0"/>
      </w:pPr>
      <w:r>
        <w:rPr/>
        <w:t xml:space="preserve">4. 状态转移状态:当ATM完成一个业务处理操作后,它将进入状态转移状态。此时,ATM会检查自身是否处于正确的状态,如果不是,则ATM将进入下一个状态。</w:t>
      </w:r>
    </w:p>
    <w:p>
      <w:pPr>
        <w:ind w:left="0" w:right="0" w:firstLine="0"/>
      </w:pPr>
      <w:r>
        <w:rPr/>
        <w:t xml:space="preserve">5. 停止状态:当ATM停止运行时,它将处于停止状态。此时,ATM会等待下一次启动。</w:t>
      </w:r>
    </w:p>
    <w:p>
      <w:pPr>
        <w:ind w:left="0" w:right="0" w:firstLine="0"/>
      </w:pPr>
      <w:r>
        <w:rPr/>
        <w:t xml:space="preserve">在ATM软件开发中,状态转换图能够帮助我们更好地理解ATM的工作原理,并且能够帮助我们更好地设计ATM的软件系统。通过状态转换图,我们可以更好地理解ATM在不同状态下应该执行的操作,并且可以更好地设计ATM的软件系统,使其更加高效、更加智能。</w:t>
      </w:r>
    </w:p>
    <w:p>
      <w:pPr>
        <w:ind w:left="0" w:right="0" w:firstLine="0"/>
      </w:pPr>
      <w:r>
        <w:rPr/>
        <w:t xml:space="preserve">ATM取款机状态转换图是ATM软件开发中一个非常重要的图表,能够帮助我们更好地理解ATM的工作原理,并且能够帮助我们更好地设计ATM的软件系统。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https://www.yyzq.team/post/338725.html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atm软件开发 软件工程atm取款机状态转换图</dc:title>
  <dc:description>仅供学习交流使用、请勿用途非法用途。违者后果自负！</dc:description>
  <dc:subject>https://www.yyzq.team/post/338725.html</dc:subject>
  <cp:keywords>状态,atm,更好,转换,我们</cp:keywords>
  <cp:category>php</cp:category>
  <cp:lastModifiedBy>一叶知秋</cp:lastModifiedBy>
  <dcterms:created xsi:type="dcterms:W3CDTF">2024-09-20T13:48:12+08:00</dcterms:created>
  <dcterms:modified xsi:type="dcterms:W3CDTF">2024-09-20T13:48:12+08:00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