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山东璐彩特化工有限公司</w:t>
      </w:r>
    </w:p>
    <w:p>
      <w:pPr/>
      <w:r>
        <w:rPr/>
        <w:t xml:space="preserve">山东璐彩特化工有限公司，坐落山东省淄博市，*致力于石油化工，氟化工及精密含氟化学品的开发和运营的生意的公司。主要经营有机化工溶剂，触及农药、医药、化工、涂料、染料、聚酯等范畴。                                </w:t>
      </w:r>
    </w:p>
    <w:p/>
    <w:p>
      <w:pPr/>
      <w:r>
        <w:rPr/>
        <w:t xml:space="preserve">   公司主打产品包括：DMF、环己酮、己二酸、氢氧化钾、 pvc、AAEMA、二氯甲烷、二氯乙烷、乙二醇、甲苯、醋酸甲酯、醋酸乙酯、片碱、芳烃类、醇类、酚酮类等化工原料，</w:t>
      </w:r>
    </w:p>
    <w:p/>
    <w:p>
      <w:pPr/>
      <w:r>
        <w:rPr/>
        <w:t xml:space="preserve">能够为客户供给*的产品和效能，在工作中树立了超卓的商业承诺，赢得了国内外许多客户的信任与支撑。</w:t>
      </w:r>
    </w:p>
    <w:p/>
    <w:p/>
    <w:p>
      <w:pPr/>
      <w:r>
        <w:rPr/>
        <w:t xml:space="preserve">   公司发扬“诚信、*、联合、奋斗”的企业精神，秉承“以信为本，以诚待人，以稳务实，*效能”的运营理念，愿与各界朋友及客户精诚合作，共创光辉。</w:t>
      </w:r>
    </w:p>
    <w:p>
      <w:pPr/>
      <w:r>
        <w:rPr/>
        <w:t xml:space="preserve">主营产品：石油化工，氟化工，PVC等</w:t>
      </w:r>
    </w:p>
    <w:p>
      <w:pPr/>
      <w:r>
        <w:rPr/>
        <w:t xml:space="preserve">主要产品：AAEMA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注册地址：山东淄博市张店区</w:t>
      </w:r>
    </w:p>
    <w:p>
      <w:pPr/>
      <w:r>
        <w:rPr/>
        <w:t xml:space="preserve">企业地址：银泰时代广场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法人代表：杨林杰</w:t>
      </w:r>
    </w:p>
    <w:p>
      <w:pPr/>
      <w:r>
        <w:rPr/>
        <w:t xml:space="preserve">手机号：15653385502</w:t>
      </w:r>
    </w:p>
    <w:p>
      <w:pPr/>
      <w:r>
        <w:rPr/>
        <w:t xml:space="preserve">联系人：王经理</w:t>
      </w:r>
    </w:p>
    <w:p>
      <w:pPr/>
      <w:r>
        <w:rPr/>
        <w:t xml:space="preserve">邮箱：1738067668@qq.com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https://www.yyzq.team/post/31959.html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19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山东璐彩特化工有限公司</dc:title>
  <dc:description>仅供学习交流使用、请勿用途非法用途。违者后果自负！</dc:description>
  <dc:subject>https://www.yyzq.team/post/31959.html</dc:subject>
  <cp:keywords>企业名录,石油化工,氟化工,PVC等,贸易型公司</cp:keywords>
  <cp:category>企业名录</cp:category>
  <cp:lastModifiedBy>一叶知秋</cp:lastModifiedBy>
  <dcterms:created xsi:type="dcterms:W3CDTF">2024-09-21T14:41:15+08:00</dcterms:created>
  <dcterms:modified xsi:type="dcterms:W3CDTF">2024-09-21T14:41:15+08:00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