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福州世纪泰康制冷设备有限公司</w:t>
      </w:r>
    </w:p>
    <w:p>
      <w:pPr/>
      <w:r>
        <w:rPr/>
        <w:t xml:space="preserve">该产品采用台湾进口的机械设备，板材经由输板机即自动一体成型、长度不受限制。经由电脑数控设定，尺寸精度高、成品美观大方、经济耐用。																																														福州世纪泰康制冷设备有限公司是一家*代理经销各类制冷设备及配件的供应商。自创立以来，以为客户创造价值为己任的精神，诚信、*、共赢，不断开拓创新，为供、销商业链发挥自己的桥梁作用。世纪泰康人愿做平凡敦厚的有德之士，不论是在过去还是在将来，以诚信为基石，与各位新拉朋友建立长期合作、共同发展的伙伴关系，共创双赢框架。公司经销的各种进口、国产环保制冷剂、冷冻油、国内一些知名企业的制冷阀件、耗材及铜配件等，以规格齐全，供货及时快捷的优势为省内多家制冷工程公司提供配套服务。    有诚信才能取得成功，我们愿意与各地行业人士共同发展，共同进步！</w:t>
      </w:r>
    </w:p>
    <w:p>
      <w:pPr/>
      <w:r>
        <w:rPr/>
        <w:t xml:space="preserve">主营产品：制冷、空调设备及配件、保温材料、机电产品、五金、仪器仪表的零售；制冷、空调设备安装及维修。（依法须经</w:t>
      </w:r>
    </w:p>
    <w:p>
      <w:pPr/>
      <w:r>
        <w:rPr/>
        <w:t xml:space="preserve">主要产品：</w:t>
      </w:r>
    </w:p>
    <w:p>
      <w:pPr/>
      <w:r>
        <w:rPr/>
        <w:t xml:space="preserve">注册时间：2010-08-05 16:13:34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企业地址：福建省福州市台江区国货西路298号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</w:t>
      </w:r>
    </w:p>
    <w:p>
      <w:pPr/>
      <w:r>
        <w:rPr/>
        <w:t xml:space="preserve">营业额：1</w:t>
      </w:r>
    </w:p>
    <w:p>
      <w:pPr/>
      <w:r>
        <w:rPr/>
        <w:t xml:space="preserve">法人代表：陈磊</w:t>
      </w:r>
    </w:p>
    <w:p>
      <w:pPr/>
      <w:r>
        <w:rPr/>
        <w:t xml:space="preserve">手机号：</w:t>
      </w:r>
    </w:p>
    <w:p>
      <w:pPr/>
      <w:r>
        <w:rPr/>
        <w:t xml:space="preserve">联系人：陈磊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https://www.yyzq.team/post/70267.html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2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福州世纪泰康制冷设备有限公司</dc:title>
  <dc:description>仅供学习交流使用、请勿用途非法用途。违者后果自负！</dc:description>
  <dc:subject>https://www.yyzq.team/post/70267.html</dc:subject>
  <cp:keywords>企业名录,制冷,空调设备及配件,保温材料,机电产品,五金,仪器仪表的零售；制冷,空调设备安装及维修。（依法须经,贸易型公司</cp:keywords>
  <cp:category>企业名录</cp:category>
  <cp:lastModifiedBy>一叶知秋</cp:lastModifiedBy>
  <dcterms:created xsi:type="dcterms:W3CDTF">2024-09-21T16:35:31+08:00</dcterms:created>
  <dcterms:modified xsi:type="dcterms:W3CDTF">2024-09-21T16:35:31+08:00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