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上海邵王机械设备有限公司</w:t>
      </w:r>
    </w:p>
    <w:p>
      <w:pPr/>
      <w:r>
        <w:rPr/>
        <w:t xml:space="preserve">上海邵王机械设备有限公司总部位于上海，在北京、武汉、重庆、沈阳均设有办事处，网状辐射全国，是一家专注冷暖设备的实业公司。</w:t>
      </w:r>
    </w:p>
    <w:p/>
    <w:p>
      <w:pPr/>
      <w:r>
        <w:rPr/>
        <w:t xml:space="preserve">  提供移动冷暖设备、高温干燥设备、加湿除湿设备、清洁净化设备相关的销售、安装、维修、租赁等服务。 我司解决厂房车间升温降温干燥除湿、人员采暖降温、畜牧养殖采暖加温、传送带产品干燥除湿冷却、烘房烤箱加温、管道内外干燥、设备机组过热保护、机组机柜降温除湿、建筑施工快干、粉刷涂装速干、装修施工干燥、地坪地面干燥、温室大棚采暖、救灾抢险供暖、展厅剧场舞台帐篷的供暖降温等问题。</w:t>
      </w:r>
    </w:p>
    <w:p>
      <w:pPr/>
      <w:r>
        <w:rPr/>
        <w:t xml:space="preserve">主营产品：冷暖设备</w:t>
      </w:r>
    </w:p>
    <w:p>
      <w:pPr/>
      <w:r>
        <w:rPr/>
        <w:t xml:space="preserve">主要产品：暖风机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企业地址：奉贤区南桥镇南桥路683号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品牌名称：宝工，永备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法人代表：何梓寒</w:t>
      </w:r>
    </w:p>
    <w:p>
      <w:pPr/>
      <w:r>
        <w:rPr/>
        <w:t xml:space="preserve">手机号：15601904561</w:t>
      </w:r>
    </w:p>
    <w:p>
      <w:pPr/>
      <w:r>
        <w:rPr/>
        <w:t xml:space="preserve">联系人：张泽永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https://www.yyzq.team/post/119003.html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0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上海邵王机械设备有限公司</dc:title>
  <dc:description>仅供学习交流使用、请勿用途非法用途。违者后果自负！</dc:description>
  <dc:subject>https://www.yyzq.team/post/119003.html</dc:subject>
  <cp:keywords>企业名录,冷暖设备,贸易型公司</cp:keywords>
  <cp:category>企业名录</cp:category>
  <cp:lastModifiedBy>一叶知秋</cp:lastModifiedBy>
  <dcterms:created xsi:type="dcterms:W3CDTF">2024-09-21T18:38:32+08:00</dcterms:created>
  <dcterms:modified xsi:type="dcterms:W3CDTF">2024-09-21T18:38:32+08:00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