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上海注册公司有多少家分公司啊多少钱 </w:t>
      </w:r>
    </w:p>
    <w:p>
      <w:pPr/>
      <w:r>
        <w:rPr/>
        <w:t xml:space="preserve">2024上海注册公司现状：分公司数量与注册费用全解析</w:t>
      </w:r>
    </w:p>
    <w:p>
      <w:pPr/>
      <w:r>
        <w:rPr/>
        <w:t xml:space="preserve">本文将为您详细解析2024年上海注册公司的现状，包括分公司数量及注册费用等相关问题。以下是关于上海注册公司的一系列全面解读。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一、上海注册公司分公司数量</w:t>
      </w:r>
    </w:p>
    <w:p>
      <w:pPr/>
      <w:r>
        <w:rPr/>
        <w:t xml:space="preserve">截至2024年，上海注册公司数量持续增长，已成为全国最具活力和影响力的城市之一。据最新数据显示，上海注册公司已达到18家分公司，涵盖了金融、科技、贸易、教育等多个领域。</w:t>
      </w:r>
    </w:p>
    <w:p>
      <w:pPr/>
      <w:r>
        <w:rPr/>
        <w:t xml:space="preserve">二、上海注册公司费用</w:t>
      </w:r>
    </w:p>
    <w:p>
      <w:pPr>
        <w:numPr>
          <w:ilvl w:val="0"/>
          <w:numId w:val="1"/>
        </w:numPr>
      </w:pPr>
      <w:r>
        <w:rPr/>
        <w:t xml:space="preserve">注册资金</w:t>
      </w:r>
    </w:p>
    <w:p>
      <w:pPr/>
      <w:r>
        <w:rPr/>
        <w:t xml:space="preserve">根据上海最新政策，注册公司实行认缴制，注册资金无需一次性缴清。具体注册资金数额需根据公司经营范围和发展规模确定。</w:t>
      </w:r>
    </w:p>
    <w:p>
      <w:pPr>
        <w:numPr>
          <w:ilvl w:val="0"/>
          <w:numId w:val="2"/>
        </w:numPr>
      </w:pPr>
      <w:r>
        <w:rPr/>
        <w:t xml:space="preserve">办公地址费用</w:t>
      </w:r>
    </w:p>
    <w:p>
      <w:pPr/>
      <w:r>
        <w:rPr/>
        <w:t xml:space="preserve">上海注册公司需要提供固定办公地址，可分为以下几种类型：</w:t>
      </w:r>
    </w:p>
    <w:p>
      <w:pPr/>
      <w:r>
        <w:rPr/>
        <w:t xml:space="preserve">（1）高档办公地址：费用约为一万多元/月，适用于有一定实力的企业。</w:t>
      </w:r>
    </w:p>
    <w:p>
      <w:pPr/>
      <w:r>
        <w:rPr/>
        <w:t xml:space="preserve">（2）中档办公地址：费用约为四千多元/月，适用于创业初期或中小型企业。</w:t>
      </w:r>
    </w:p>
    <w:p>
      <w:pPr/>
      <w:r>
        <w:rPr/>
        <w:t xml:space="preserve">（3）低档办公地址：费用约为一千多元/月，适用于创业初期或中小型企业。</w:t>
      </w:r>
    </w:p>
    <w:p>
      <w:pPr>
        <w:numPr>
          <w:ilvl w:val="0"/>
          <w:numId w:val="3"/>
        </w:numPr>
      </w:pPr>
      <w:r>
        <w:rPr/>
        <w:t xml:space="preserve">刻章费用</w:t>
      </w:r>
    </w:p>
    <w:p>
      <w:pPr/>
      <w:r>
        <w:rPr/>
        <w:t xml:space="preserve">刻章费用约为200-300元，具体价格根据刻章店而定。</w:t>
      </w:r>
    </w:p>
    <w:p>
      <w:pPr>
        <w:numPr>
          <w:ilvl w:val="0"/>
          <w:numId w:val="4"/>
        </w:numPr>
      </w:pPr>
      <w:r>
        <w:rPr/>
        <w:t xml:space="preserve">银行开户费用</w:t>
      </w:r>
    </w:p>
    <w:p>
      <w:pPr/>
      <w:r>
        <w:rPr/>
        <w:t xml:space="preserve">银行开户费用约为100-200元，具体价格根据银行而定。</w:t>
      </w:r>
    </w:p>
    <w:p>
      <w:pPr>
        <w:numPr>
          <w:ilvl w:val="0"/>
          <w:numId w:val="5"/>
        </w:numPr>
      </w:pPr>
      <w:r>
        <w:rPr/>
        <w:t xml:space="preserve">税务报道费用</w:t>
      </w:r>
    </w:p>
    <w:p>
      <w:pPr/>
      <w:r>
        <w:rPr/>
        <w:t xml:space="preserve">税务报道费用约为100-200元，具体价格根据税务部门而定。</w:t>
      </w:r>
    </w:p>
    <w:p>
      <w:pPr>
        <w:numPr>
          <w:ilvl w:val="0"/>
          <w:numId w:val="6"/>
        </w:numPr>
      </w:pPr>
      <w:r>
        <w:rPr/>
        <w:t xml:space="preserve">代办服务费用</w:t>
      </w:r>
    </w:p>
    <w:p>
      <w:pPr/>
      <w:r>
        <w:rPr/>
        <w:t xml:space="preserve">若选择代办注册公司，费用约为500-1000元，具体价格根据代办机构而定。</w:t>
      </w:r>
    </w:p>
    <w:p>
      <w:pPr/>
      <w:r>
        <w:rPr/>
        <w:t xml:space="preserve">三、总结</w:t>
      </w:r>
    </w:p>
    <w:p>
      <w:pPr/>
      <w:r>
        <w:rPr/>
        <w:t xml:space="preserve">2024年上海注册公司分公司数量已达到18家，注册费用根据公司规模、办公地址、刻章、银行开户、税务报道等因素而定。创业者可根据自身需求选择合适的注册方案，以降低创业成本。</w:t>
      </w:r>
    </w:p>
    <w:p>
      <w:pPr/>
      <w:r>
        <w:rPr/>
        <w:t xml:space="preserve">如果您对上海注册公司有任何疑问，欢迎关注我们的专业咨询服务，我们将竭诚为您解答。扫描下方名片，即可免费获得一对一专业咨询服务。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https://www.yyzq.team/post/384981.html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6A51BF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4C8BB3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21AB80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91CA177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809A2BD3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A09E6240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49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上海注册公司有多少家分公司啊多少钱 </dc:title>
  <dc:description>仅供学习交流使用、请勿用途非法用途。违者后果自负！</dc:description>
  <dc:subject>https://www.yyzq.team/post/384981.html</dc:subject>
  <cp:keywords>注册公司,费用,上海,而定,根据</cp:keywords>
  <cp:category>注册公司</cp:category>
  <cp:lastModifiedBy>一叶知秋</cp:lastModifiedBy>
  <dcterms:created xsi:type="dcterms:W3CDTF">2024-09-20T18:28:59+08:00</dcterms:created>
  <dcterms:modified xsi:type="dcterms:W3CDTF">2024-09-20T18:28:59+08:00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