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山东省振泰集团股份有限公司(山东振泰董事长)</w:t>
      </w:r>
    </w:p>
    <w:p>
      <w:pPr/>
      <w:r>
        <w:rPr/>
        <w:t xml:space="preserve">山东振泰集团位于山东高密仁和工业园，为中国农业装备轮胎大的生产制造基地之一，省级守合同重信用、大型企业，农业部*重点企业，产品为山东*。公司一贯秉行“诚信振泰、德行天下”为企业理念，荣获“全国质量诚信AAAA级企业” 、“国家标准化良好行为AA级企业”、 “山东省四会理事”、“潍坊市民营科技企业”、“潍坊市文明诚信民营企业”、“质量信得过企业”、“潍坊市劳动关系和谐企业”、“劳动保障诚信单位”、“潍坊市民营科技企业”、“潍坊市科技中心”，“进出口工作先进企业”等荣誉称号，并通过了ISO9001国际质量体系认证和国家“CCC”安全认证，拥有自营进出口权，系中央电视台上榜品牌。</w:t>
      </w:r>
    </w:p>
    <w:p/>
    <w:p>
      <w:pPr/>
      <w:r>
        <w:rPr/>
        <w:t xml:space="preserve">       公司占地面积270多亩，目前建筑面积7万多平方米。公司注册资金1亿元，总资产额近4亿元。集团公司下设振泰子午轮胎、振泰斜交轮胎、轮胎帘布、橡胶国际贸易、进出口、地产等八家子公司。</w:t>
      </w:r>
    </w:p>
    <w:p/>
    <w:p>
      <w:pPr/>
      <w:r>
        <w:rPr/>
        <w:t xml:space="preserve">公司拥有完善的轮胎生产、检测及原材料化验设备，引进美国、德国、意大利、韩国、日本等先进生产设备，主要生产半钢子午、农业子午及斜交农业、工业 、工程 、林业、 轻卡及出口等各系列轮胎产品，400多个品种和规格。年生产能力可达8亿元以上。企业产品国际市场主要出口美国、加拿大、墨西哥、南美洲、欧洲、澳洲、南非等40多个国家和地区。</w:t>
      </w:r>
    </w:p>
    <w:p/>
    <w:p>
      <w:pPr/>
      <w:r>
        <w:rPr/>
        <w:t xml:space="preserve">        国内市场遍布全国各地，并为五征集团、北汽福田雷沃重工、山东常林集团、时风集团、山拖农机装备、洛阳一拖、江苏沃德农机、烟台海山机械、山东金亿机械 、泰安国泰农机、潍坊华夏拖拉机、山潍拖集团、长拖集团 、黑龙江一拖等60余家国内著名农机企业配套，得到了国内外广大客户的充分认可。</w:t>
      </w:r>
    </w:p>
    <w:p/>
    <w:p>
      <w:pPr/>
      <w:r>
        <w:rPr/>
        <w:t xml:space="preserve">公司在保持原有斜交胎优势的基础上，新上半钢子午轮胎及农业装备子午轮胎，该项目已于2013年投产运营。企业将进一步向着产业化、多元化、集团化、全球化方向稳步迈进！</w:t>
      </w:r>
    </w:p>
    <w:p/>
    <w:p>
      <w:pPr/>
      <w:r>
        <w:rPr/>
        <w:t xml:space="preserve">        中国诚信企业家、潍坊市优秀企业家、潍坊市政协委员、高密市工商联副主席、人大代表、董事长邱昱华先生暨潍坊市劳动模范、总经理张福昌先生偕全体员工竭诚欢迎国内外客商莅临指导，同谋发展、共享双赢！</w:t>
      </w:r>
    </w:p>
    <w:p>
      <w:pPr/>
      <w:r>
        <w:rPr/>
        <w:t xml:space="preserve">主营产品：轮胎销售</w:t>
      </w:r>
    </w:p>
    <w:p>
      <w:pPr/>
      <w:r>
        <w:rPr/>
        <w:t xml:space="preserve">主要产品：农用轮胎、半钢子午轮胎</w:t>
      </w:r>
    </w:p>
    <w:p>
      <w:pPr/>
      <w:r>
        <w:rPr/>
        <w:t xml:space="preserve">注册时间：2001-07-13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潍坊市</w:t>
      </w:r>
    </w:p>
    <w:p>
      <w:pPr/>
      <w:r>
        <w:rPr/>
        <w:t xml:space="preserve">企业地址：山东省高密市仁和工业园振泰集团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品牌名称：昱升</w:t>
      </w:r>
    </w:p>
    <w:p>
      <w:pPr/>
      <w:r>
        <w:rPr/>
        <w:t xml:space="preserve">企业人数：0</w:t>
      </w:r>
    </w:p>
    <w:p>
      <w:pPr/>
      <w:r>
        <w:rPr/>
        <w:t xml:space="preserve">注册资本：10400</w:t>
      </w:r>
    </w:p>
    <w:p>
      <w:pPr/>
      <w:r>
        <w:rPr/>
        <w:t xml:space="preserve">营业额：0</w:t>
      </w:r>
    </w:p>
    <w:p>
      <w:pPr/>
      <w:r>
        <w:rPr/>
        <w:t xml:space="preserve">法人代表：邱昱华</w:t>
      </w:r>
    </w:p>
    <w:p>
      <w:pPr/>
      <w:r>
        <w:rPr/>
        <w:t xml:space="preserve">手机号：15863417469</w:t>
      </w:r>
    </w:p>
    <w:p>
      <w:pPr/>
      <w:r>
        <w:rPr/>
        <w:t xml:space="preserve">联系人：宋纪明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https://www.yyzq.team/post/216738.html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67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山东省振泰集团股份有限公司(山东振泰董事长)</dc:title>
  <dc:description>仅供学习交流使用、请勿用途非法用途。违者后果自负！</dc:description>
  <dc:subject>https://www.yyzq.team/post/216738.html</dc:subject>
  <cp:keywords>企业名录,轮胎销售,生产型公司</cp:keywords>
  <cp:category>企业名录</cp:category>
  <cp:lastModifiedBy>一叶知秋</cp:lastModifiedBy>
  <dcterms:created xsi:type="dcterms:W3CDTF">2024-09-21T12:40:27+08:00</dcterms:created>
  <dcterms:modified xsi:type="dcterms:W3CDTF">2024-09-21T12:40:27+08:00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