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无锡市鲁聊大棚管钢管配件有限公司</w:t>
      </w:r>
    </w:p>
    <w:p>
      <w:pPr/>
      <w:r>
        <w:rPr/>
        <w:t xml:space="preserve">*生产蔬菜大棚用钢管，大棚用镀锌钢管、大棚用弧形镀锌管，大棚用镀锌方管，大棚用镀锌钢管握弯成品销售，大棚配件等大棚管。产品规格有：20mm22mm25mm30mm32mm42mm壁厚：1.0mm-2.0mm长度：4米-12.8米，镀锌方管规格：2020mm，4060mm，4080mm，60100mm，100100mm，60120mm壁厚：1.0mm-5.0mm特殊尺寸可根据客户要求安排生产。温室大棚型号：GP622GP625，GP825系列蔬菜温室镀锌钢管连栋大棚管以及GLP622GLP725GLP832连栋蔬菜温室。配件产品主要有：大棚管(拱管)、大棚管接头、玻璃温室钢丝夹(压顶簧)、纵拉管(大小头、有眼)、钢架大棚斜拉撑、U型卡、大棚卡槽、卡簧(包塑)、卡槽双接头(连接片)、各种连体大棚管槽固定器、固定夹圈(夹箍)、大棚门组合、门铰组合(搭口)、大棚管直管(门头管)、塑料夹(压膜卡)、管管卡等各种大棚钢管。　我公司生产的大棚管使用寿命可达20年，在抗风，雪载和节能方面具有自己的独到之处，为后续的使用降低了成本，减少了隐患。本公司有独立生产各种温室设备和配件的能力，能为客户设计建造安装方便、使用寿命长、美观大方的温室以及规划设计出先进、美观、经济、高效的现代化农业园区。规格6分大棚专用镀锌立柱钢管，大棚用立柱镀锌钢管-批发、零售：立柱钢管、立柱焊管、桥梁用立柱钢管、大棚用立柱钢管、建筑用立柱钢管、公路实施用立柱钢管、娱乐设施用立柱钢管、规格齐全，货源充足、常年以良好的信誉、*的产品、雄厚的实力、低廉的价格享誉全国，产品深得用户依赖。公司以客户需求为中心，以高效的体系为保，竭诚欢迎您光临指导、洽谈业务。公司宗旨：“团结、服务、创新”。公司方针：“*创造辉煌，质量保未来，用心换得人心”。热诚欢迎业界同仁来公司洽谈本公司承诺:大棚钢管绝对经过双面热浸镀锌防腐处理，符合温室行业标准镀锌层0.08-0.1毫米，包十年不生锈，假一罚十，请亲放心购买！？特点：该产品是常用的蔬菜花卉种植大棚之一，骨架钢管（Φ25×1.2㎜）采用热镀锌工艺，保证10年内不生锈。零配件采用热镀锌板冲压成型，部分零件经包塑和电泳漆处理，防腐性能特强，增强使用寿命，主要用于蔬菜瓜果栽培、花卉育苗、果树种植及其他养殖业。？另外，客户可选配边侧卷膜通风，使产品更具完美，通风性能良好，实用性强，结构简单，安装方便，经济实惠，深受广大朋友欢迎？本产品主体骨架全部采用热镀锌工艺，零件采用镀锌板冲压加工，部分零件经过包塑和喷塑处理，防腐、防锈性能得到了进一步加强，使其使用寿命得到延长。该产品是提高花卉，苗木，蔬菜育苗及养殖业好产品，如果正常使用，能抗25米/秒风速（相当于10级风力）和15厘米以下积雪，本产品制造简单，安装和移动都方便，经济实惠，是农民朋友理想的大棚。跨度8米，长度30米，管间距1米，肩高1.7-1.8米，顶高3米？特点：该产品是常用的蔬菜花卉种植大棚之一，骨架钢管（Φ25×1.2㎜）采用热镀锌工艺，保证10年内不生锈。零配件采用热镀锌板冲压成型，部分零件经包塑和电泳漆处理，防腐性能特强，增强使用寿命，主要用于蔬菜瓜果栽培、花卉育苗、果树种植及其他养殖业？另外，客户可选配边侧卷膜通风，使产品更具完美，通风性能良好，实用性强，结构简单，安装方便，经济实惠，深受广大朋友欢迎？报价：3300元/套（不含运费、安装及税金）？GP-825型说明：长30米宽8米间距1米一边两道卡槽？标配：热浸锌管62根弯管6根大梁4根斜撑12根立柱2个门156米卡槽160米卡簧所有的配件包括连接片，接管压顶簧压膜卡固定器门配件护套是3300元10年不生锈？涡轮卷模版：12根摇膜杆，100个压膜卡，2根加长涡轮摇膜器？？手摇卷模版：12根摇膜杆，100个压膜卡，2根手动万向节摇膜器</w:t>
      </w:r>
    </w:p>
    <w:p>
      <w:pPr/>
      <w:r>
        <w:rPr/>
        <w:t xml:space="preserve">主营产品：</w:t>
      </w:r>
    </w:p>
    <w:p>
      <w:pPr/>
      <w:r>
        <w:rPr/>
        <w:t xml:space="preserve">主要产品：大棚钢管 镀锌钢管 无缝钢管 方管 角钢</w:t>
      </w:r>
    </w:p>
    <w:p>
      <w:pPr/>
      <w:r>
        <w:rPr/>
        <w:t xml:space="preserve">注册时间：2001-05-13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企业地址：中国江苏省无锡市惠山区 洛社工业园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企业人数：20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法人代表：吕振强</w:t>
      </w:r>
    </w:p>
    <w:p>
      <w:pPr/>
      <w:r>
        <w:rPr/>
        <w:t xml:space="preserve">手机号：15995269951</w:t>
      </w:r>
    </w:p>
    <w:p>
      <w:pPr/>
      <w:r>
        <w:rPr/>
        <w:t xml:space="preserve">联系人：吕振强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https://www.yyzq.team/post/144091.html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无锡市鲁聊大棚管钢管配件有限公司</dc:title>
  <dc:description>仅供学习交流使用、请勿用途非法用途。违者后果自负！</dc:description>
  <dc:subject>https://www.yyzq.team/post/144091.html</dc:subject>
  <cp:keywords>企业名录,生产型贸易型公司</cp:keywords>
  <cp:category>企业名录</cp:category>
  <cp:lastModifiedBy>一叶知秋</cp:lastModifiedBy>
  <dcterms:created xsi:type="dcterms:W3CDTF">2024-09-21T03:20:30+08:00</dcterms:created>
  <dcterms:modified xsi:type="dcterms:W3CDTF">2024-09-21T03:20:30+08:00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