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慈溪市金冠制管厂</w:t></w:r></w:p><w:p><w:pPr/><w:r><w:rPr/><w:t xml:space="preserve">商冠企业坐落于中国东海之滨、美丽的杭州湾南侧、人杰地灵的历史名城宁波慈溪市。毗邻著名的东方大港北仑港，紧邻世界*跨海大桥杭州湾跨海大桥，距上海不到2小时的车程。地理位置优越，海、陆、空交通运输便利。企业遵循科技创新、追求*、树立品牌、诚信服务的宗旨，经过数年的努力，现已发展成为颇具规模的在国内外有一定影响力的PVC塑料软管生产厂家，本公司集生产、经营和开发于一体，是市级“重合同，守信用单位”。企"/><br/><meta name="applicable-device" content="pc"><br/><meta ht</w:t></w:r></w:p><w:p><w:pPr/><w:r><w:rPr/><w:t xml:space="preserve">主营产品：</w:t></w:r></w:p><w:p><w:pPr/><w:r><w:rPr/><w:t xml:space="preserve">主要产品：</w:t></w:r></w:p><w:p><w:pPr/><w:r><w:rPr/><w:t xml:space="preserve">注册时间：2015-12-29 17:53:30</w:t></w:r></w:p><w:p><w:pPr/><w:r><w:rPr/><w:t xml:space="preserve">经营模式：</w:t></w:r></w:p><w:p><w:pPr/><w:r><w:rPr/><w:t xml:space="preserve">注册地址：中国 宁波市 慈溪市</w:t></w:r></w:p><w:p><w:pPr/><w:r><w:rPr/><w:t xml:space="preserve">企业地址：</w:t></w:r></w:p><w:p><w:pPr/><w:r><w:rPr/><w:t xml:space="preserve">企业类型：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</w:t></w:r></w:p><w:p><w:pPr/><w:r><w:rPr/><w:t xml:space="preserve">手机号：</w:t></w:r></w:p><w:p><w:pPr/><w:r><w:rPr/><w:t xml:space="preserve">联系人：王静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https://www.yyzq.team/post/150552.html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慈溪市金冠制管厂</dc:title>
  <dc:description>仅供学习交流使用、请勿用途非法用途。违者后果自负！</dc:description>
  <dc:subject>https://www.yyzq.team/post/150552.html</dc:subject>
  <cp:keywords>企业名录,公司</cp:keywords>
  <cp:category>企业名录</cp:category>
  <cp:lastModifiedBy>一叶知秋</cp:lastModifiedBy>
  <dcterms:created xsi:type="dcterms:W3CDTF">2024-09-20T23:31:42+08:00</dcterms:created>
  <dcterms:modified xsi:type="dcterms:W3CDTF">2024-09-20T23:31:42+08:00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