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都江堰seo </w:t>
      </w:r>
    </w:p>
    <w:p>
      <w:pPr/>
      <w:r>
        <w:rPr/>
        <w:t xml:space="preserve">【探寻古代水利奇迹】都江堰：岷江之畔的千年水利工程</w:t>
      </w:r>
    </w:p>
    <w:p>
      <w:pPr/>
      <w:r>
        <w:rPr/>
        <w:t xml:space="preserve">都江堰位于四川成都平原西部，是一项具有两千多年历史的古代水利工程。本文将探讨都江堰水利工程的历史背景、建筑特点及对周边地区的影响，带您领略这一岷江之畔的千年水利奇迹。</w:t>
      </w:r>
    </w:p>
    <w:p>
      <w:pPr/>
      <w:r>
        <w:rPr/>
        <w:t xml:space="preserve">关键词：都江堰、古代水利工程、岷江、李冰、防洪灌溉、成都平原</w:t>
      </w:r>
    </w:p>
    <w:p>
      <w:pPr/>
      <w:r>
        <w:rPr/>
        <w:t xml:space="preserve">一、都江堰概述</w:t>
      </w:r>
    </w:p>
    <w:p>
      <w:pPr/>
      <w:r>
        <w:rPr/>
        <w:t xml:space="preserve">都江堰位于四川成都平原西部都江堰市西侧的岷江上，距离成都市区约56公里。这项古老的水利工程始建于公元前256年，由秦国蜀郡太守李冰主持建造。都江堰以其科学的水利设计、独特的建筑风格和显著的防洪灌溉效果，被誉为“世界水利文化的鼻祖”和“中国古代水利工程的奇迹”。</w:t>
      </w:r>
    </w:p>
    <w:p>
      <w:pPr/>
      <w:r>
        <w:rPr/>
        <w:t xml:space="preserve">二、都江堰的历史背景</w:t>
      </w:r>
    </w:p>
    <w:p>
      <w:pPr/>
      <w:r>
        <w:rPr/>
        <w:t xml:space="preserve">在都江堰建造之前，成都平原常遭受岷江洪涝灾害，给当地居民带来巨大的损失。为了解决这一问题，李冰带领当地人民修建了都江堰工程，成功地将岷江水引入成都平原，实现了防洪、灌溉的双重功效。都江堰的建成，使成都平原成为富饶的“天府之国”，也为后世留下了宝贵的水利文化遗产。</w:t>
      </w:r>
    </w:p>
    <w:p>
      <w:pPr/>
      <w:r>
        <w:rPr/>
        <w:t xml:space="preserve">三、都江堰的建筑特点</w:t>
      </w:r>
    </w:p>
    <w:p>
      <w:pPr/>
      <w:r>
        <w:rPr/>
        <w:t xml:space="preserve">都江堰工程主要包括分水鱼嘴、飞沙堰、宝瓶口等部分。分水鱼嘴是将岷江水分为内江和外江的关键部位，飞沙堰则具有防洪和排沙功能，宝瓶口则是引水入灌的出口。这三个部分相互配合，实现了都江堰的防洪、灌溉、分洪、排沙等多种功能。</w:t>
      </w:r>
    </w:p>
    <w:p>
      <w:pPr/>
      <w:r>
        <w:rPr/>
        <w:t xml:space="preserve">四、都江堰的影响</w:t>
      </w:r>
    </w:p>
    <w:p>
      <w:pPr/>
      <w:r>
        <w:rPr/>
        <w:t xml:space="preserve">都江堰的建成，使成都平原摆脱了水患的困扰，成为富饶的农业区。同时，都江堰的水利效益也辐射到了周边地区，为四川乃至整个西南地区的经济发展奠定了基础。都江堰的成功经验，对后世水利工程的建造产生了深远的影响。</w:t>
      </w:r>
    </w:p>
    <w:p>
      <w:pPr/>
      <w:r>
        <w:rPr/>
        <w:t xml:space="preserve">五、结语</w:t>
      </w:r>
    </w:p>
    <w:p>
      <w:pPr/>
      <w:r>
        <w:rPr/>
        <w:t xml:space="preserve">都江堰水利工程是古代中国人民智慧的结晶，体现了我国古代水利建筑的高超技艺。这座千年水利工程，不仅为成都平原带来了福祉，也为世界水利文化史留下了浓墨重彩的一笔。今天，我们仍然可以从都江堰身上感受到古代水利文化的魅力，感叹先民们征服自然的壮举。</w:t>
      </w:r>
    </w:p>
    <w:p>
      <w:pPr/>
      <w:r>
        <w:rPr/>
        <w:t xml:space="preserve">通过以上对都江堰水利工程的介绍，希望读者能够对这座古代水利奇迹有更深入的了解。让我们一起领略都江堰的历史底蕴、建筑特色及其对周边地区的影响，感受这座千年水利工程所蕴含的无穷魅力。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https://www.yyzq.team/post/347001.html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0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都江堰seo </dc:title>
  <dc:description>仅供学习交流使用、请勿用途非法用途。违者后果自负！</dc:description>
  <dc:subject>https://www.yyzq.team/post/347001.html</dc:subject>
  <cp:keywords>都江堰,成都平原,岷江,水利工程,水利</cp:keywords>
  <cp:category>60秒读懂世界</cp:category>
  <cp:lastModifiedBy>一叶知秋</cp:lastModifiedBy>
  <dcterms:created xsi:type="dcterms:W3CDTF">2024-09-21T00:52:14+08:00</dcterms:created>
  <dcterms:modified xsi:type="dcterms:W3CDTF">2024-09-21T00:52:14+08:00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