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小程序白屏 </w:t>
      </w:r>
    </w:p>
    <w:p>
      <w:pPr/>
      <w:r>
        <w:rPr/>
        <w:t xml:space="preserve">小程序白屏问题解析及解决策略</w:t>
      </w:r>
    </w:p>
    <w:p>
      <w:pPr/>
      <w:r>
        <w:rPr/>
        <w:t xml:space="preserve">随着移动互联网的快速发展，小程序因其便捷性、易用性和轻量级特点受到广泛关注。在使用过程中，用户可能会遇到小程序白屏的问题，这无疑给用户体验带来了极大的困扰。本文将针对小程序白屏问题进行深入解析，并提供相应的解决策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一、小程序白屏问题解析</w:t>
      </w:r>
    </w:p>
    <w:p>
      <w:pPr>
        <w:numPr>
          <w:ilvl w:val="0"/>
          <w:numId w:val="1"/>
        </w:numPr>
      </w:pPr>
      <w:r>
        <w:rPr/>
        <w:t xml:space="preserve">服务器错误小程序白屏可能是由于服务器无法正常响应请求，导致客户端无法获取到数据。这种情况可能由以下原因引起：（1）服务器配置错误（2）服务器带宽不足（3）服务器繁忙或宕机</w:t>
      </w:r>
    </w:p>
    <w:p>
      <w:pPr>
        <w:numPr>
          <w:ilvl w:val="0"/>
          <w:numId w:val="1"/>
        </w:numPr>
      </w:pPr>
      <w:r>
        <w:rPr/>
        <w:t xml:space="preserve">数据库连接问题数据库是小程序数据存储的重要环节，若数据库连接出现问题，则可能导致小程序无法获取到数据，从而出现白屏。</w:t>
      </w:r>
    </w:p>
    <w:p>
      <w:pPr>
        <w:numPr>
          <w:ilvl w:val="0"/>
          <w:numId w:val="1"/>
        </w:numPr>
      </w:pPr>
      <w:r>
        <w:rPr/>
        <w:t xml:space="preserve">网络问题网络问题也是导致小程序白屏的常见原因。以下几种网络问题可能导致白屏：（1）用户网络不稳定（2）小程序服务器与用户设备之间的网络延迟（3）小程序服务器与数据库之间的网络延迟</w:t>
      </w:r>
    </w:p>
    <w:p>
      <w:pPr>
        <w:numPr>
          <w:ilvl w:val="0"/>
          <w:numId w:val="1"/>
        </w:numPr>
      </w:pPr>
      <w:r>
        <w:rPr/>
        <w:t xml:space="preserve">代码错误小程序代码编写过程中，若存在逻辑错误、语法错误或资源引用错误，也可能导致小程序白屏。</w:t>
      </w:r>
    </w:p>
    <w:p>
      <w:pPr/>
      <w:r>
        <w:rPr/>
        <w:t xml:space="preserve">二、解决小程序白屏问题的策略</w:t>
      </w:r>
    </w:p>
    <w:p>
      <w:pPr>
        <w:numPr>
          <w:ilvl w:val="0"/>
          <w:numId w:val="2"/>
        </w:numPr>
      </w:pPr>
      <w:r>
        <w:rPr/>
        <w:t xml:space="preserve">检查服务器（1）确保服务器配置正确，如端口、域名等（2）检查服务器带宽是否足够，若不足，可考虑升级服务器或优化代码（3）监控服务器运行状态，确保服务器正常运行</w:t>
      </w:r>
    </w:p>
    <w:p>
      <w:pPr>
        <w:numPr>
          <w:ilvl w:val="0"/>
          <w:numId w:val="2"/>
        </w:numPr>
      </w:pPr>
      <w:r>
        <w:rPr/>
        <w:t xml:space="preserve">检查数据库连接（1）确保数据库连接配置正确，如数据库地址、用户名、密码等（2）检查数据库是否正常运行，如数据库存储空间是否充足（3）优化数据库查询性能，减少查询时间</w:t>
      </w:r>
    </w:p>
    <w:p>
      <w:pPr>
        <w:numPr>
          <w:ilvl w:val="0"/>
          <w:numId w:val="2"/>
        </w:numPr>
      </w:pPr>
      <w:r>
        <w:rPr/>
        <w:t xml:space="preserve">优化网络（1）确保小程序服务器与用户设备之间的网络连接稳定（2）优化小程序服务器与数据库之间的网络连接，如使用CDN加速、数据库缓存等技术（3）针对用户网络不稳定的情况，采用断网提示、本地缓存等策略</w:t>
      </w:r>
    </w:p>
    <w:p>
      <w:pPr>
        <w:numPr>
          <w:ilvl w:val="0"/>
          <w:numId w:val="2"/>
        </w:numPr>
      </w:pPr>
      <w:r>
        <w:rPr/>
        <w:t xml:space="preserve">代码优化（1）仔细检查代码，修复逻辑错误、语法错误或资源引用错误（2）优化代码结构，提高代码可读性和可维护性（3）针对高并发场景，采用异步请求、缓存等技术，提高小程序性能</w:t>
      </w:r>
    </w:p>
    <w:p>
      <w:pPr>
        <w:numPr>
          <w:ilvl w:val="0"/>
          <w:numId w:val="2"/>
        </w:numPr>
      </w:pPr>
      <w:r>
        <w:rPr/>
        <w:t xml:space="preserve">监控与报警（1）设置服务器、数据库、网络等监控指标，实时监控小程序运行状态（2）当发现异常情况时，及时报警，快速定位问题并进行解决</w:t>
      </w:r>
    </w:p>
    <w:p>
      <w:pPr/>
      <w:r>
        <w:rPr/>
        <w:t xml:space="preserve">小程序白屏问题给用户体验带来了极大困扰，了解其成因并采取相应解决策略是每个开发者都需要掌握的技能。通过以上方法，相信您能有效地解决小程序白屏问题，提高用户满意度。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https://www.yyzq.team/post/377556.html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894AD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EE3E7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75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小程序白屏 </dc:title>
  <dc:description>仅供学习交流使用、请勿用途非法用途。违者后果自负！</dc:description>
  <dc:subject>https://www.yyzq.team/post/377556.html</dc:subject>
  <cp:keywords>程序,服务器,数据库,问题,错误</cp:keywords>
  <cp:category>JavaScript</cp:category>
  <cp:lastModifiedBy>一叶知秋</cp:lastModifiedBy>
  <dcterms:created xsi:type="dcterms:W3CDTF">2024-09-21T13:47:11+08:00</dcterms:created>
  <dcterms:modified xsi:type="dcterms:W3CDTF">2024-09-21T13:47:11+08:00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