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注册私人企业需要什么 </w:t>
      </w:r>
    </w:p>
    <w:p>
      <w:pPr/>
      <w:r>
        <w:rPr/>
        <w:t xml:space="preserve">注册私人企业全攻略：了解所需证件与流程</w:t>
      </w:r>
    </w:p>
    <w:p>
      <w:pPr/>
      <w:r>
        <w:rPr/>
        <w:t xml:space="preserve">本文将详细介绍注册私人企业所需办理的证件、流程以及注意事项，帮助您顺利开启创业之路。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一、注册私人企业所需证件</w:t>
      </w:r>
    </w:p>
    <w:p>
      <w:pPr>
        <w:numPr>
          <w:ilvl w:val="0"/>
          <w:numId w:val="1"/>
        </w:numPr>
      </w:pPr>
      <w:r>
        <w:rPr/>
        <w:t xml:space="preserve">个体工商户营业执照</w:t>
      </w:r>
    </w:p>
    <w:p>
      <w:pPr/>
      <w:r>
        <w:rPr/>
        <w:t xml:space="preserve">个体工商户营业执照是私人企业合法经营的凭证，办理费用较低，仅需23元。办理所需材料如下：</w:t>
      </w:r>
    </w:p>
    <w:p>
      <w:pPr/>
      <w:r>
        <w:rPr/>
        <w:t xml:space="preserve">（1）身份证原件及复印件一份；（2）店铺场地证明文件（房产证或土地证复印件）；（3）租赁合同原件及复印件；（4）证件相片一张。</w:t>
      </w:r>
    </w:p>
    <w:p>
      <w:pPr>
        <w:numPr>
          <w:ilvl w:val="0"/>
          <w:numId w:val="2"/>
        </w:numPr>
      </w:pPr>
      <w:r>
        <w:rPr/>
        <w:t xml:space="preserve">税务登记证</w:t>
      </w:r>
    </w:p>
    <w:p>
      <w:pPr/>
      <w:r>
        <w:rPr/>
        <w:t xml:space="preserve">拿到营业执照后，需在30天内到地税、国税部门申请税务登记证。所需材料如下：</w:t>
      </w:r>
    </w:p>
    <w:p>
      <w:pPr/>
      <w:r>
        <w:rPr/>
        <w:t xml:space="preserve">（1）营业执照正副本原件；（2）租赁合同原件及复印件；（3）身份证原件及复印件。</w:t>
      </w:r>
    </w:p>
    <w:p>
      <w:pPr>
        <w:numPr>
          <w:ilvl w:val="0"/>
          <w:numId w:val="3"/>
        </w:numPr>
      </w:pPr>
      <w:r>
        <w:rPr/>
        <w:t xml:space="preserve">组织机构代码证</w:t>
      </w:r>
    </w:p>
    <w:p>
      <w:pPr/>
      <w:r>
        <w:rPr/>
        <w:t xml:space="preserve">组织机构代码证是企业身份的象征，办理时需提供营业执照副本复印件、法定代表人身份证复印件等材料。</w:t>
      </w:r>
    </w:p>
    <w:p>
      <w:pPr>
        <w:numPr>
          <w:ilvl w:val="0"/>
          <w:numId w:val="4"/>
        </w:numPr>
      </w:pPr>
      <w:r>
        <w:rPr/>
        <w:t xml:space="preserve">刻章</w:t>
      </w:r>
    </w:p>
    <w:p>
      <w:pPr/>
      <w:r>
        <w:rPr/>
        <w:t xml:space="preserve">根据当地规定，企业注册时需刻制公章、财务章等。具体要求请咨询当地工商局。</w:t>
      </w:r>
    </w:p>
    <w:p>
      <w:pPr>
        <w:numPr>
          <w:ilvl w:val="0"/>
          <w:numId w:val="5"/>
        </w:numPr>
      </w:pPr>
      <w:r>
        <w:rPr/>
        <w:t xml:space="preserve">开户许可证</w:t>
      </w:r>
    </w:p>
    <w:p>
      <w:pPr/>
      <w:r>
        <w:rPr/>
        <w:t xml:space="preserve">企业注册后，需到银行开设对公账户，办理开户许可证。所需材料包括营业执照副本、法定代表人身份证等。</w:t>
      </w:r>
    </w:p>
    <w:p>
      <w:pPr/>
      <w:r>
        <w:rPr/>
        <w:t xml:space="preserve">二、注册私人企业流程</w:t>
      </w:r>
    </w:p>
    <w:p>
      <w:pPr>
        <w:numPr>
          <w:ilvl w:val="0"/>
          <w:numId w:val="6"/>
        </w:numPr>
      </w:pPr>
      <w:r>
        <w:rPr/>
        <w:t xml:space="preserve">核名</w:t>
      </w:r>
    </w:p>
    <w:p>
      <w:pPr/>
      <w:r>
        <w:rPr/>
        <w:t xml:space="preserve">在工商局或工商所进行企业名称预先核准，确保名称符合规定。</w:t>
      </w:r>
    </w:p>
    <w:p>
      <w:pPr>
        <w:numPr>
          <w:ilvl w:val="0"/>
          <w:numId w:val="7"/>
        </w:numPr>
      </w:pPr>
      <w:r>
        <w:rPr/>
        <w:t xml:space="preserve">办理营业执照</w:t>
      </w:r>
    </w:p>
    <w:p>
      <w:pPr/>
      <w:r>
        <w:rPr/>
        <w:t xml:space="preserve">提交相关材料，办理个体工商户营业执照。</w:t>
      </w:r>
    </w:p>
    <w:p>
      <w:pPr>
        <w:numPr>
          <w:ilvl w:val="0"/>
          <w:numId w:val="8"/>
        </w:numPr>
      </w:pPr>
      <w:r>
        <w:rPr/>
        <w:t xml:space="preserve">办理税务登记证</w:t>
      </w:r>
    </w:p>
    <w:p>
      <w:pPr/>
      <w:r>
        <w:rPr/>
        <w:t xml:space="preserve">携带营业执照正副本原件及复印件、租赁合同原件及复印件、身份证原件及复印件等材料，到地税、国税部门办理税务登记证。</w:t>
      </w:r>
    </w:p>
    <w:p>
      <w:pPr>
        <w:numPr>
          <w:ilvl w:val="0"/>
          <w:numId w:val="9"/>
        </w:numPr>
      </w:pPr>
      <w:r>
        <w:rPr/>
        <w:t xml:space="preserve">办理组织机构代码证</w:t>
      </w:r>
    </w:p>
    <w:p>
      <w:pPr/>
      <w:r>
        <w:rPr/>
        <w:t xml:space="preserve">携带营业执照副本复印件、法定代表人身份证复印件等材料，到当地技术监督局办理组织机构代码证。</w:t>
      </w:r>
    </w:p>
    <w:p>
      <w:pPr>
        <w:numPr>
          <w:ilvl w:val="0"/>
          <w:numId w:val="10"/>
        </w:numPr>
      </w:pPr>
      <w:r>
        <w:rPr/>
        <w:t xml:space="preserve">刻章</w:t>
      </w:r>
    </w:p>
    <w:p>
      <w:pPr/>
      <w:r>
        <w:rPr/>
        <w:t xml:space="preserve">根据当地规定刻制公章、财务章等。</w:t>
      </w:r>
    </w:p>
    <w:p>
      <w:pPr>
        <w:numPr>
          <w:ilvl w:val="0"/>
          <w:numId w:val="11"/>
        </w:numPr>
      </w:pPr>
      <w:r>
        <w:rPr/>
        <w:t xml:space="preserve">开户许可证</w:t>
      </w:r>
    </w:p>
    <w:p>
      <w:pPr/>
      <w:r>
        <w:rPr/>
        <w:t xml:space="preserve">到银行开设对公账户，办理开户许可证。</w:t>
      </w:r>
    </w:p>
    <w:p>
      <w:pPr/>
      <w:r>
        <w:rPr/>
        <w:t xml:space="preserve">三、注意事项</w:t>
      </w:r>
    </w:p>
    <w:p>
      <w:pPr>
        <w:numPr>
          <w:ilvl w:val="0"/>
          <w:numId w:val="12"/>
        </w:numPr>
      </w:pPr>
      <w:r>
        <w:rPr/>
        <w:t xml:space="preserve">在办理证件过程中，请确保提供真实、有效的材料。</w:t>
      </w:r>
    </w:p>
    <w:p>
      <w:pPr>
        <w:numPr>
          <w:ilvl w:val="0"/>
          <w:numId w:val="12"/>
        </w:numPr>
      </w:pPr>
      <w:r>
        <w:rPr/>
        <w:t xml:space="preserve">办理证件所需时间较长，请提前做好准备。</w:t>
      </w:r>
    </w:p>
    <w:p>
      <w:pPr>
        <w:numPr>
          <w:ilvl w:val="0"/>
          <w:numId w:val="12"/>
        </w:numPr>
      </w:pPr>
      <w:r>
        <w:rPr/>
        <w:t xml:space="preserve">如遇到困难，可寻求专业人士或相关部门的帮助。</w:t>
      </w:r>
    </w:p>
    <w:p>
      <w:pPr/>
      <w:r>
        <w:rPr/>
        <w:t xml:space="preserve">注册私人企业需要办理多项证件，了解相关流程和注意事项，有助于您顺利开启创业之路。祝您事业蒸蒸日上！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https://www.yyzq.team/post/416168.html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DF06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E3ED7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FFEE7F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41E994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426B89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17E99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974B0F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DBB894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8947088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3011E97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AF50FA4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EB729F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注册私人企业需要什么 </dc:title>
  <dc:description>仅供学习交流使用、请勿用途非法用途。违者后果自负！</dc:description>
  <dc:subject>https://www.yyzq.team/post/416168.html</dc:subject>
  <cp:keywords>复印件,办理,营业执照,代码证,原件</cp:keywords>
  <cp:category>注册公司</cp:category>
  <cp:lastModifiedBy>一叶知秋</cp:lastModifiedBy>
  <dcterms:created xsi:type="dcterms:W3CDTF">2024-09-20T17:56:36+08:00</dcterms:created>
  <dcterms:modified xsi:type="dcterms:W3CDTF">2024-09-20T17:56:36+08:00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