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深圳市龙岗区布吉雄峰发金属材料商行(深圳市龙岗区布吉秀峰工业区)</w:t>
      </w:r>
    </w:p>
    <w:p>
      <w:pPr/>
      <w:r>
        <w:rPr/>
        <w:t xml:space="preserve">本公司主要经营进口钢材、进口金属材，销售的材料有1000多种 钢材：模具钢，工具钢,结构钢,碳素钢,粉末钢,高速钢,钨钢(硬质合金钢),铬钢,铬钼合金钢,耐热钢,不锈钢,拉力钢,轴承钢,弹簧钢,合金工具钢，热扎板，冷扎双光板。灰铸铁。金属材：红铜,黄铜,青铜,磷铜,铍铜,钨铜,杯士铜,锡青铜,磷铜,锡钨铜,锡锌铜,洋白铜,铬锆铜,锆青铜,铬铜,铝青铜 日铝 美铝 韩铝 铝锭 铝合金 高温合金 锌合金 钛合金 镁合金 软磁合金。  深圳市龙岗区布吉雄峰发金属材料商行是一家国有企业，注册资本为10万，法人代表许国洪，所在地区位于广东深圳市,主营产品或服务为各种铝合金,不锈钢。我们以诚信、实力和质量获得业界的高度认可，坚持以客户为核心，“质量到位、服务*”的经营理念为广大客户提供*的服务。欢迎各界朋友莅临深圳市龙岗区布吉雄峰发金属材料商行参观、指导和业务洽谈。您如果对我们感兴趣的话，可以直接联系我们或者留下联系方式。联系人萧茜，电话：，手机：，联系地址：广东深圳市龙岗区南联工业区。</w:t>
      </w:r>
    </w:p>
    <w:p>
      <w:pPr/>
      <w:r>
        <w:rPr/>
        <w:t xml:space="preserve">主营产品：碳素钢,高温合金,铜合金,钛合金,模具钢,弹簧钢</w:t>
      </w:r>
    </w:p>
    <w:p>
      <w:pPr/>
      <w:r>
        <w:rPr/>
        <w:t xml:space="preserve">主要产品：铝合金,不锈钢</w:t>
      </w:r>
    </w:p>
    <w:p>
      <w:pPr/>
      <w:r>
        <w:rPr/>
        <w:t xml:space="preserve">注册时间：2013-09-05 08:31:58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企业地址：深圳市龙岗区布吉街道粤宝路26号一楼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品牌名称：芬可乐一胜百日立大同撒撕特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法人代表：许国洪</w:t>
      </w:r>
    </w:p>
    <w:p>
      <w:pPr/>
      <w:r>
        <w:rPr/>
        <w:t xml:space="preserve">手机号：13430920422</w:t>
      </w:r>
    </w:p>
    <w:p>
      <w:pPr/>
      <w:r>
        <w:rPr/>
        <w:t xml:space="preserve">联系人：萧茜</w:t>
      </w:r>
    </w:p>
    <w:p>
      <w:pPr/>
      <w:r>
        <w:rPr/>
        <w:t xml:space="preserve">邮箱：1228152087@qq.com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https://www.yyzq.team/post/187853.html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78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深圳市龙岗区布吉雄峰发金属材料商行(深圳市龙岗区布吉秀峰工业区)</dc:title>
  <dc:description>仅供学习交流使用、请勿用途非法用途。违者后果自负！</dc:description>
  <dc:subject>https://www.yyzq.team/post/187853.html</dc:subject>
  <cp:keywords>企业名录,碳素钢,高温合金,铜合金,钛合金,模具钢,弹簧钢,生产型公司</cp:keywords>
  <cp:category>企业名录</cp:category>
  <cp:lastModifiedBy>一叶知秋</cp:lastModifiedBy>
  <dcterms:created xsi:type="dcterms:W3CDTF">2024-09-21T18:44:15+08:00</dcterms:created>
  <dcterms:modified xsi:type="dcterms:W3CDTF">2024-09-21T18:44:15+08:00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