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Electron应用的生命周期管理：从启动到关闭 </w:t>
      </w:r>
    </w:p>
    <w:p>
      <w:pPr/>
      <w:r>
        <w:rPr/>
        <w:t xml:space="preserve">Electron应用的生命周期管理：从启动到关闭</w:t>
      </w:r>
    </w:p>
    <w:p>
      <w:pPr/>
      <w:r>
        <w:rPr/>
        <w:t xml:space="preserve">作为一款基于Chromium和Node.js的框架，Electron为开发者提供了一个强大的平台，用于创建跨平台的桌面应用程序。了解Electron应用的生命周期对于开发者来说至关重要，因为这有助于我们更好地管理应用的启动和关闭过程，提高用户体验。</w:t>
      </w:r>
    </w:p>
    <w:p>
      <w:pPr/>
      <w:r>
        <w:rPr/>
        <w:t xml:space="preserve">本文将详细介绍Electron应用的生命周期，包括关键事件和处理方法，帮助开发者更好地掌握应用的运行状态。</w:t>
      </w:r>
    </w:p>
    <w:p>
      <w:pPr>
        <w:numPr>
          <w:ilvl w:val="0"/>
          <w:numId w:val="1"/>
        </w:numPr>
      </w:pPr>
      <w:r>
        <w:rPr/>
        <w:t xml:space="preserve">Electron程序生命周期事件</w:t>
      </w:r>
    </w:p>
    <w:p>
      <w:pPr/>
      <w:r>
        <w:rPr/>
        <w:t xml:space="preserve">Electron应用的生命周期事件主要包括以下几个阶段：</w:t>
      </w:r>
    </w:p>
    <w:p>
      <w:pPr>
        <w:numPr>
          <w:ilvl w:val="0"/>
          <w:numId w:val="2"/>
        </w:numPr>
      </w:pPr>
      <w:r>
        <w:rPr/>
        <w:t xml:space="preserve">ready：当Electron完成初始化并准备创建浏览器窗口时触发。</w:t>
      </w:r>
    </w:p>
    <w:p>
      <w:pPr>
        <w:numPr>
          <w:ilvl w:val="0"/>
          <w:numId w:val="2"/>
        </w:numPr>
      </w:pPr>
      <w:r>
        <w:rPr/>
        <w:t xml:space="preserve">dom-ready：当WebContents中的DOM内容加载完成时触发。</w:t>
      </w:r>
    </w:p>
    <w:p>
      <w:pPr>
        <w:numPr>
          <w:ilvl w:val="0"/>
          <w:numId w:val="2"/>
        </w:numPr>
      </w:pPr>
      <w:r>
        <w:rPr/>
        <w:t xml:space="preserve">did-finish-load：当WebContents中的页面加载完成时触发。</w:t>
      </w:r>
    </w:p>
    <w:p>
      <w:pPr>
        <w:numPr>
          <w:ilvl w:val="0"/>
          <w:numId w:val="2"/>
        </w:numPr>
      </w:pPr>
      <w:r>
        <w:rPr/>
        <w:t xml:space="preserve">window-all-closed：当所有浏览器窗口被关闭时触发。</w:t>
      </w:r>
    </w:p>
    <w:p>
      <w:pPr>
        <w:numPr>
          <w:ilvl w:val="0"/>
          <w:numId w:val="2"/>
        </w:numPr>
      </w:pPr>
      <w:r>
        <w:rPr/>
        <w:t xml:space="preserve">before-quit：在应用即将退出之前触发。</w:t>
      </w:r>
    </w:p>
    <w:p>
      <w:pPr>
        <w:numPr>
          <w:ilvl w:val="0"/>
          <w:numId w:val="2"/>
        </w:numPr>
      </w:pPr>
      <w:r>
        <w:rPr/>
        <w:t xml:space="preserve">will-quit：在窗口关闭并且应用退出时触发。</w:t>
      </w:r>
    </w:p>
    <w:p>
      <w:pPr>
        <w:numPr>
          <w:ilvl w:val="0"/>
          <w:numId w:val="2"/>
        </w:numPr>
      </w:pPr>
      <w:r>
        <w:rPr/>
        <w:t xml:space="preserve">quit：当所有窗口被关闭时触发。</w:t>
      </w:r>
    </w:p>
    <w:p>
      <w:pPr>
        <w:numPr>
          <w:ilvl w:val="0"/>
          <w:numId w:val="3"/>
        </w:numPr>
      </w:pPr>
      <w:r>
        <w:rPr/>
        <w:t xml:space="preserve">生命周期事件处理</w:t>
      </w:r>
    </w:p>
    <w:p>
      <w:pPr/>
      <w:r>
        <w:rPr/>
        <w:t xml:space="preserve">在Electron应用中，我们可以通过监听这些生命周期事件，进行相应的处理。以下是一个简单的示例：</w:t>
      </w:r>
    </w:p>
    <w:p>
      <w:pPr/>
      <w:r>
        <w:rPr/>
        <w:t xml:space="preserve">const { app, BrowserWindow } = require('electron');app.on('ready', () =&gt; {  console.log('11111111111 app ready');  const mainWindow = new BrowserWindow({    width: 800,    height: 600  });  mainWindow.on('close', (event) =&gt; {    console.log('4444444444444 mainwindow close');    event.preventDefault();  });  mainWindow.webContents.on('dom-ready', () =&gt; {    console.log('222222222222 webContents dom-ready');  });});app.on('window-all-closed', () =&gt; {  console.log('5555555555555 window-all-closed');});app.on('before-quit', () =&gt; {  console.log('6666666666666 before-quit');});app.on('will-quit', () =&gt; {  console.log('7777777777777 will-quit');});app.on('quit', () =&gt; {  console.log('8888888888888 quit');});</w:t>
      </w:r>
    </w:p>
    <w:p>
      <w:pPr>
        <w:numPr>
          <w:ilvl w:val="0"/>
          <w:numId w:val="4"/>
        </w:numPr>
      </w:pPr>
      <w:r>
        <w:rPr/>
        <w:t xml:space="preserve">SEO优化和关键词密度</w:t>
      </w:r>
    </w:p>
    <w:p>
      <w:pPr/>
      <w:r>
        <w:rPr/>
        <w:t xml:space="preserve">为了符合SEO标准并提高文章的搜索引擎排名，我们在撰写文章时需要注意以下几点：</w:t>
      </w:r>
    </w:p>
    <w:p>
      <w:pPr>
        <w:numPr>
          <w:ilvl w:val="0"/>
          <w:numId w:val="5"/>
        </w:numPr>
      </w:pPr>
      <w:r>
        <w:rPr/>
        <w:t xml:space="preserve">使用合适的关键词：在文章中合理地使用关键词，如“Electron”、“生命周期管理”、“启动到关闭”等。</w:t>
      </w:r>
    </w:p>
    <w:p>
      <w:pPr>
        <w:numPr>
          <w:ilvl w:val="0"/>
          <w:numId w:val="5"/>
        </w:numPr>
      </w:pPr>
      <w:r>
        <w:rPr/>
        <w:t xml:space="preserve">确保关键词密度：避免过度堆砌关键词，保持文章的自然流畅。</w:t>
      </w:r>
    </w:p>
    <w:p>
      <w:pPr>
        <w:numPr>
          <w:ilvl w:val="0"/>
          <w:numId w:val="5"/>
        </w:numPr>
      </w:pPr>
      <w:r>
        <w:rPr/>
        <w:t xml:space="preserve">优化标题和描述：标题要简洁明了，能准确概括文章内容；描述要详细但不过长。</w:t>
      </w:r>
    </w:p>
    <w:p>
      <w:pPr>
        <w:numPr>
          <w:ilvl w:val="0"/>
          <w:numId w:val="5"/>
        </w:numPr>
      </w:pPr>
      <w:r>
        <w:rPr/>
        <w:t xml:space="preserve">增加内链和外链：在文章中适当添加内链和外链，提高页面权重。</w:t>
      </w:r>
    </w:p>
    <w:p>
      <w:pPr>
        <w:numPr>
          <w:ilvl w:val="0"/>
          <w:numId w:val="5"/>
        </w:numPr>
      </w:pPr>
      <w:r>
        <w:rPr/>
        <w:t xml:space="preserve">保持更新：定期更新文章，以保持其在搜索引擎中的新鲜度。</w:t>
      </w:r>
    </w:p>
    <w:p>
      <w:pPr/>
      <w:r>
        <w:rPr/>
        <w:t xml:space="preserve">总结</w:t>
      </w:r>
    </w:p>
    <w:p>
      <w:pPr/>
      <w:r>
        <w:rPr/>
        <w:t xml:space="preserve">了解Electron应用的生命周期对于开发者来说至关重要。通过监听生命周期事件并进行相应的处理，我们可以更好地管理应用的启动和关闭过程，提高用户体验。同时，在撰写相关文章时，要注重SEO优化和关键词密度，以提高文章在搜索引擎中的排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https://www.yyzq.team/post/350916.html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85A1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310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6E2048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B85FDE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7941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Electron应用的生命周期管理：从启动到关闭 </dc:title>
  <dc:description>仅供学习交流使用、请勿用途非法用途。违者后果自负！</dc:description>
  <dc:subject>https://www.yyzq.team/post/350916.html</dc:subject>
  <cp:keywords>Electron,周期,应用,生命,触发</cp:keywords>
  <cp:category>JavaScript</cp:category>
  <cp:lastModifiedBy>一叶知秋</cp:lastModifiedBy>
  <dcterms:created xsi:type="dcterms:W3CDTF">2024-09-20T19:34:40+08:00</dcterms:created>
  <dcterms:modified xsi:type="dcterms:W3CDTF">2024-09-20T19:34:40+08:00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