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成都万里鸿达再生资源回收有限公司</w:t>
      </w:r>
    </w:p>
    <w:p>
      <w:pPr/>
      <w:r>
        <w:rPr/>
        <w:t xml:space="preserve">公司介绍：  </w:t>
      </w:r>
    </w:p>
    <w:p/>
    <w:p>
      <w:pPr/>
      <w:r>
        <w:rPr/>
        <w:t xml:space="preserve">成都万里鸿达再生资源回收有限公司是以诚信为本，信誉至上的态度向社会各界朋友、企事业单位、宾馆、酒店、酒楼、茶楼、饭店、商场、酒吧、网吧、学校、机关、厂矿、个人等回收以下货物。我公司于2016年正式成立。是以整个回收为中心，良好的信誉、诚信的理念、*的服务赢得广大顾客的好评。凭借雄厚的经济实力、以诚信的理念、热情周到的服务及良好的商业信誉赢得了众多顾客的好评，在成都二手物资回收行业发展中占据着重要的地位。长期以来和成都市及周边城区多家企业单位、宾馆、酒店、酒吧、商场、医院、厂矿、学校、网吧、茶楼等有着长期的合作关系。以高价格*快捷的服务而成为广大市民处置废旧二手物资的理想场所。只要您拨打一下电话；24小时上门服务，一个电话搞定！多个社区网点覆盖，快速便捷服务！</w:t>
      </w:r>
    </w:p>
    <w:p/>
    <w:p>
      <w:pPr/>
      <w:r>
        <w:rPr/>
        <w:t xml:space="preserve">  高价回收二手回收，用心服务</w:t>
      </w:r>
    </w:p>
    <w:p/>
    <w:p>
      <w:pPr/>
      <w:r>
        <w:rPr/>
        <w:t xml:space="preserve">        回收将免费上门服务，使您足不出户就能享受我们的服务。</w:t>
      </w:r>
    </w:p>
    <w:p/>
    <w:p>
      <w:pPr/>
      <w:r>
        <w:rPr/>
        <w:t xml:space="preserve">　　成都万里鸿达再生资源回收有限公司是长期从事各种废旧物资回收的站。主要包括各种二手机械设备回收、二手废旧金属回收、二手办公用品设备回收、中央空调回收、铝合金制品回收、不锈钢制品回收、地毯回收、家用电器家具回收、二手电脑回收、二手隔断回收、厂矿设备回收、厂矿，房屋，装修拆除回收、各种仓库积压物品回收、各种宾馆酒店设备回收、酒楼茶楼设备回收、酒吧设备回收、各种网吧学校厂矿设备回收、电缆电线回收、机电工业设备回收、废旧、工业原料设备回收</w:t>
      </w:r>
    </w:p>
    <w:p/>
    <w:p>
      <w:pPr/>
      <w:r>
        <w:rPr/>
        <w:t xml:space="preserve"> ，凭借雄厚的经济实力成为二手物资流通中的佼佼者,以回收、再收、利用、加工为一体的综合性服务单位。</w:t>
      </w:r>
    </w:p>
    <w:p>
      <w:pPr/>
      <w:r>
        <w:rPr/>
        <w:t xml:space="preserve">主营产品：主要包括各种二手机械设备回收、二手废旧金属回收、二手办公用品设备回收、中央空调回收、铝合金制品回收、</w:t>
      </w:r>
    </w:p>
    <w:p>
      <w:pPr/>
      <w:r>
        <w:rPr/>
        <w:t xml:space="preserve">主要产品：废旧物资回收</w:t>
      </w:r>
    </w:p>
    <w:p>
      <w:pPr/>
      <w:r>
        <w:rPr/>
        <w:t xml:space="preserve">注册时间：2020-12-21 17:48:45</w:t>
      </w:r>
    </w:p>
    <w:p>
      <w:pPr/>
      <w:r>
        <w:rPr/>
        <w:t xml:space="preserve">经营模式：服务型</w:t>
      </w:r>
    </w:p>
    <w:p>
      <w:pPr/>
      <w:r>
        <w:rPr/>
        <w:t xml:space="preserve">注册地址：四川成都市武侯区</w:t>
      </w:r>
    </w:p>
    <w:p>
      <w:pPr/>
      <w:r>
        <w:rPr/>
        <w:t xml:space="preserve">企业地址：机九路13号</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法人代表：孙登运</w:t>
      </w:r>
    </w:p>
    <w:p>
      <w:pPr/>
      <w:r>
        <w:rPr/>
        <w:t xml:space="preserve">手机号：15982048207</w:t>
      </w:r>
    </w:p>
    <w:p>
      <w:pPr/>
      <w:r>
        <w:rPr/>
        <w:t xml:space="preserve">联系人：孙先生</w:t>
      </w:r>
    </w:p>
    <w:p>
      <w:pPr/>
      <w:r>
        <w:rPr/>
        <w:t xml:space="preserve">邮箱：2055795904@qq.com</w:t>
      </w:r>
    </w:p>
    <w:p>
      <w:pPr/>
      <w:r>
        <w:rPr/>
        <w:t xml:space="preserve">文章地址：</w:t>
      </w:r>
      <w:hyperlink r:id="rId7" w:history="1">
        <w:r>
          <w:rPr/>
          <w:t xml:space="preserve">https://www.yyzq.team/post/78306.html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83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成都万里鸿达再生资源回收有限公司</dc:title>
  <dc:description>仅供学习交流使用、请勿用途非法用途。违者后果自负！</dc:description>
  <dc:subject>https://www.yyzq.team/post/78306.html</dc:subject>
  <cp:keywords>企业名录,主要包括各种二手机械设备回收,二手废旧金属回收,二手办公用品设备回收,中央空调回收,铝合金制品回收,服务型公司</cp:keywords>
  <cp:category>企业名录</cp:category>
  <cp:lastModifiedBy>一叶知秋</cp:lastModifiedBy>
  <dcterms:created xsi:type="dcterms:W3CDTF">2024-09-21T12:31:50+08:00</dcterms:created>
  <dcterms:modified xsi:type="dcterms:W3CDTF">2024-09-21T12:31:50+08:00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