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佛山市联鑫旺金属制品有限公司</w:t>
      </w:r>
    </w:p>
    <w:p>
      <w:pPr/>
      <w:r>
        <w:rPr/>
        <w:t xml:space="preserve">佛山市联鑫旺金属制品有限公司坐落在中国大型的不锈钢加工的集散地，享有"中国制造业基地"之称的珠三角-佛山顺德陈村，该地交通便利，连接多条省级交通主干线。经过不断创新发展，现已成为一家集生产，加工，销售于一体的多元化不锈钢生产厂家。</w:t>
      </w:r>
    </w:p>
    <w:p/>
    <w:p>
      <w:pPr/>
      <w:r>
        <w:rPr/>
        <w:t xml:space="preserve">本公司生产不锈钢屏风、不锈钢装饰线条、金属屏风、金属花格、金属隔断、镂空雕花，铝雕屏风，不锈钢酒架、酒柜、展示柜，不锈钢商业大门、门套、拉手，楼梯护栏、金属茶几、金属镜框，异形艺术件等...制作工艺：采用不锈钢制作，焊接均为全焊或者点焊，焊接口均打磨并抛光拉丝平整无缝隙，外框均用不锈钢方管或者板材刨坑折弯成型，花纹均焊接在方管内整体可做成拆装或者不拆装，做好后可根据客户要求是否需要镀颜色等各方面的工艺要求。</w:t>
      </w:r>
    </w:p>
    <w:p/>
    <w:p>
      <w:pPr/>
      <w:r>
        <w:rPr/>
        <w:t xml:space="preserve">我们本着“以人为本,诚信经营”的企业宗旨,遵循"诚信赢天下"的经营理念,产品质量严格把控,赢得了广泛的市场,销售网络遍及全国三十多个省市。</w:t>
      </w:r>
    </w:p>
    <w:p/>
    <w:p>
      <w:pPr/>
      <w:r>
        <w:rPr/>
        <w:t xml:space="preserve">我们热诚欢迎广大客户前来咨询、治谈、定制,在此郑重承诺,我司将以真诚来回馈每一位客户。开拓进取,愿与您协作共进!打造双赢!共创美好未来!</w:t>
      </w:r>
    </w:p>
    <w:p>
      <w:pPr/>
      <w:r>
        <w:rPr/>
        <w:t xml:space="preserve">主营产品：不锈钢屏风、不锈钢装饰线条、金属柜、玄关隔断、金属花格、镂空雕花，铝雕屏风，不锈钢酒柜、不锈钢商业大</w:t>
      </w:r>
    </w:p>
    <w:p>
      <w:pPr/>
      <w:r>
        <w:rPr/>
        <w:t xml:space="preserve">主要产品：不锈钢管焊接屏风 不锈钢激光镂空屏风</w:t>
      </w:r>
    </w:p>
    <w:p>
      <w:pPr/>
      <w:r>
        <w:rPr/>
        <w:t xml:space="preserve">注册时间：2018-08-18 00:00:00</w:t>
      </w:r>
    </w:p>
    <w:p>
      <w:pPr/>
      <w:r>
        <w:rPr/>
        <w:t xml:space="preserve">经营模式：生产型</w:t>
      </w:r>
    </w:p>
    <w:p>
      <w:pPr/>
      <w:r>
        <w:rPr/>
        <w:t xml:space="preserve">注册地址：广东佛山市顺德区</w:t>
      </w:r>
    </w:p>
    <w:p>
      <w:pPr/>
      <w:r>
        <w:rPr/>
        <w:t xml:space="preserve">企业地址：佛山市顺德区陈村镇赤花居委会兰花市场东三座8号</w:t>
      </w:r>
    </w:p>
    <w:p>
      <w:pPr/>
      <w:r>
        <w:rPr/>
        <w:t xml:space="preserve">企业类型：私营企业</w:t>
      </w:r>
    </w:p>
    <w:p>
      <w:pPr/>
      <w:r>
        <w:rPr/>
        <w:t xml:space="preserve">品牌名称：金属装饰制品不锈钢屏风_不锈钢装饰线条_不锈钢酒柜</w:t>
      </w:r>
    </w:p>
    <w:p>
      <w:pPr/>
      <w:r>
        <w:rPr/>
        <w:t xml:space="preserve">企业人数：0</w:t>
      </w:r>
    </w:p>
    <w:p>
      <w:pPr/>
      <w:r>
        <w:rPr/>
        <w:t xml:space="preserve">注册资本：100</w:t>
      </w:r>
    </w:p>
    <w:p>
      <w:pPr/>
      <w:r>
        <w:rPr/>
        <w:t xml:space="preserve">营业额：0</w:t>
      </w:r>
    </w:p>
    <w:p>
      <w:pPr/>
      <w:r>
        <w:rPr/>
        <w:t xml:space="preserve">法人代表：朱永根</w:t>
      </w:r>
    </w:p>
    <w:p>
      <w:pPr/>
      <w:r>
        <w:rPr/>
        <w:t xml:space="preserve">手机号：13927225848</w:t>
      </w:r>
    </w:p>
    <w:p>
      <w:pPr/>
      <w:r>
        <w:rPr/>
        <w:t xml:space="preserve">联系人：朱先生</w:t>
      </w:r>
    </w:p>
    <w:p>
      <w:pPr/>
      <w:r>
        <w:rPr/>
        <w:t xml:space="preserve">邮箱：</w:t>
      </w:r>
    </w:p>
    <w:p>
      <w:pPr/>
      <w:r>
        <w:rPr/>
        <w:t xml:space="preserve">文章地址：</w:t>
      </w:r>
      <w:hyperlink r:id="rId7" w:history="1">
        <w:r>
          <w:rPr/>
          <w:t xml:space="preserve">https://www.yyzq.team/post/118863.html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88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佛山市联鑫旺金属制品有限公司</dc:title>
  <dc:description>仅供学习交流使用、请勿用途非法用途。违者后果自负！</dc:description>
  <dc:subject>https://www.yyzq.team/post/118863.html</dc:subject>
  <cp:keywords>企业名录,不锈钢屏风,不锈钢装饰线条,金属柜,玄关隔断,金属花格,镂空雕花,铝雕屏风,不锈钢酒柜,不锈钢商业大,生产型公司</cp:keywords>
  <cp:category>企业名录</cp:category>
  <cp:lastModifiedBy>一叶知秋</cp:lastModifiedBy>
  <dcterms:created xsi:type="dcterms:W3CDTF">2024-09-21T18:38:35+08:00</dcterms:created>
  <dcterms:modified xsi:type="dcterms:W3CDTF">2024-09-21T18:38:35+08:00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