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重庆原生态活性炭环保科技公司</w:t>
      </w:r>
    </w:p>
    <w:p>
      <w:pPr/>
      <w:r>
        <w:rPr/>
        <w:t xml:space="preserve">重庆原生态活性炭客户中心是总部授权批准设立的地区客户服务中心,本中心秉承和发展总部的经营思想。“因专注而精湛”----公司专注于室内环保领域，致力于室内环保用品销售并全力拓展室内环保用品市场，服务于大众。  公司拥有一批高素质的市场营销*人才和室内污染治理技术*人员；并和国内外相关行业研究机构、环保产业上游生产商有着良好的合作关系，使公司拥有了后续新品的开发和持续发展的动力。　　   公司本着“专注、*，科技、精品；诚信务实、恒久天下 ”的经营思想，严格按照ISO9000-2000版国际质量管理体系标准和ISO14000-2000版环境管理体系标准组织生产；以“品质至上、满意顾客”为企业质量方针； 以“细心、耐心、用心、恒心、爱心”---“五心服务”为企业服务宗旨；以健康室内人居环境为己任。  欢迎广大业内专家、环保产品厂商前来光临指导！</w:t>
      </w:r>
    </w:p>
    <w:p>
      <w:pPr/>
      <w:r>
        <w:rPr/>
        <w:t xml:space="preserve">主营产品：活性炭 装修除味剂 甲醛清除剂</w:t>
      </w:r>
    </w:p>
    <w:p>
      <w:pPr/>
      <w:r>
        <w:rPr/>
        <w:t xml:space="preserve">主要产品：活性炭 装修除味剂</w:t>
      </w:r>
    </w:p>
    <w:p>
      <w:pPr/>
      <w:r>
        <w:rPr/>
        <w:t xml:space="preserve">注册时间：2010-08-05 09:53:53</w:t>
      </w:r>
    </w:p>
    <w:p>
      <w:pPr/>
      <w:r>
        <w:rPr/>
        <w:t xml:space="preserve">经营模式：服务型</w:t>
      </w:r>
    </w:p>
    <w:p>
      <w:pPr/>
      <w:r>
        <w:rPr/>
        <w:t xml:space="preserve">注册地址：中国 重庆 江北区</w:t>
      </w:r>
    </w:p>
    <w:p>
      <w:pPr/>
      <w:r>
        <w:rPr/>
        <w:t xml:space="preserve">企业地址：6-2</w:t>
      </w:r>
    </w:p>
    <w:p>
      <w:pPr/>
      <w:r>
        <w:rPr/>
        <w:t xml:space="preserve">企业类型：个体经营</w:t>
      </w:r>
    </w:p>
    <w:p>
      <w:pPr/>
      <w:r>
        <w:rPr/>
        <w:t xml:space="preserve">品牌名称：原生态</w:t>
      </w:r>
    </w:p>
    <w:p>
      <w:pPr/>
      <w:r>
        <w:rPr/>
        <w:t xml:space="preserve">企业人数：1</w:t>
      </w:r>
    </w:p>
    <w:p>
      <w:pPr/>
      <w:r>
        <w:rPr/>
        <w:t xml:space="preserve">注册资本：10</w:t>
      </w:r>
    </w:p>
    <w:p>
      <w:pPr/>
      <w:r>
        <w:rPr/>
        <w:t xml:space="preserve">营业额：1</w:t>
      </w:r>
    </w:p>
    <w:p>
      <w:pPr/>
      <w:r>
        <w:rPr/>
        <w:t xml:space="preserve">法人代表：陈小姐</w:t>
      </w:r>
    </w:p>
    <w:p>
      <w:pPr/>
      <w:r>
        <w:rPr/>
        <w:t xml:space="preserve">手机号：15215143010</w:t>
      </w:r>
    </w:p>
    <w:p>
      <w:pPr/>
      <w:r>
        <w:rPr/>
        <w:t xml:space="preserve">联系人：陈小姐</w:t>
      </w:r>
    </w:p>
    <w:p>
      <w:pPr/>
      <w:r>
        <w:rPr/>
        <w:t xml:space="preserve">邮箱：qqaixx520@126.com</w:t>
      </w:r>
    </w:p>
    <w:p>
      <w:pPr/>
      <w:r>
        <w:rPr/>
        <w:t xml:space="preserve">文章地址：</w:t>
      </w:r>
      <w:hyperlink r:id="rId7" w:history="1">
        <w:r>
          <w:rPr/>
          <w:t xml:space="preserve">https://www.yyzq.team/post/114989.html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49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重庆原生态活性炭环保科技公司</dc:title>
  <dc:description>仅供学习交流使用、请勿用途非法用途。违者后果自负！</dc:description>
  <dc:subject>https://www.yyzq.team/post/114989.html</dc:subject>
  <cp:keywords>企业名录,活性炭 装修除味剂 甲醛清除剂,服务型公司</cp:keywords>
  <cp:category>企业名录</cp:category>
  <cp:lastModifiedBy>一叶知秋</cp:lastModifiedBy>
  <dcterms:created xsi:type="dcterms:W3CDTF">2024-09-21T16:47:17+08:00</dcterms:created>
  <dcterms:modified xsi:type="dcterms:W3CDTF">2024-09-21T16:47:17+08:00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